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8B3CF" w14:textId="66156A24" w:rsidR="00EF6AFC" w:rsidRDefault="00BB5EA0">
      <w:pPr>
        <w:autoSpaceDE w:val="0"/>
        <w:autoSpaceDN w:val="0"/>
        <w:adjustRightInd w:val="0"/>
        <w:rPr>
          <w:b/>
          <w:bCs/>
        </w:rPr>
      </w:pPr>
      <w:bookmarkStart w:id="0" w:name="_GoBack"/>
      <w:bookmarkEnd w:id="0"/>
      <w:r>
        <w:rPr>
          <w:noProof/>
          <w:lang w:eastAsia="ja-JP"/>
        </w:rPr>
        <mc:AlternateContent>
          <mc:Choice Requires="wps">
            <w:drawing>
              <wp:anchor distT="0" distB="0" distL="114300" distR="114300" simplePos="0" relativeHeight="251659264" behindDoc="0" locked="0" layoutInCell="1" allowOverlap="1" wp14:anchorId="043F79DB" wp14:editId="525370A6">
                <wp:simplePos x="0" y="0"/>
                <wp:positionH relativeFrom="column">
                  <wp:posOffset>6362065</wp:posOffset>
                </wp:positionH>
                <wp:positionV relativeFrom="paragraph">
                  <wp:posOffset>134620</wp:posOffset>
                </wp:positionV>
                <wp:extent cx="1067435" cy="20828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2E54" w14:textId="77777777" w:rsidR="00293A39" w:rsidRPr="00EF6AFC" w:rsidRDefault="001429B2">
                            <w:pPr>
                              <w:rPr>
                                <w:sz w:val="16"/>
                                <w:szCs w:val="16"/>
                              </w:rPr>
                            </w:pPr>
                            <w:r>
                              <w:rPr>
                                <w:sz w:val="16"/>
                                <w:szCs w:val="16"/>
                              </w:rPr>
                              <w:t xml:space="preserve">(Created </w:t>
                            </w:r>
                            <w:r w:rsidR="001E28D6">
                              <w:rPr>
                                <w:sz w:val="16"/>
                                <w:szCs w:val="16"/>
                              </w:rPr>
                              <w:t>June</w:t>
                            </w:r>
                            <w:r>
                              <w:rPr>
                                <w:sz w:val="16"/>
                                <w:szCs w:val="16"/>
                              </w:rPr>
                              <w:t xml:space="preserve"> 20</w:t>
                            </w:r>
                            <w:r w:rsidR="001E28D6">
                              <w:rPr>
                                <w:sz w:val="16"/>
                                <w:szCs w:val="16"/>
                              </w:rPr>
                              <w:t>21</w:t>
                            </w:r>
                            <w:r w:rsidR="00293A39" w:rsidRPr="00EF6AFC">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95pt;margin-top:10.6pt;width:84.0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Cz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" filled="f" stroked="f">
                <v:textbox style="mso-fit-shape-to-text:t">
                  <w:txbxContent>
                    <w:p w14:paraId="760B2E54" w14:textId="77777777" w:rsidR="00293A39" w:rsidRPr="00EF6AFC" w:rsidRDefault="001429B2">
                      <w:pPr>
                        <w:rPr>
                          <w:sz w:val="16"/>
                          <w:szCs w:val="16"/>
                        </w:rPr>
                      </w:pPr>
                      <w:r>
                        <w:rPr>
                          <w:sz w:val="16"/>
                          <w:szCs w:val="16"/>
                        </w:rPr>
                        <w:t xml:space="preserve">(Created </w:t>
                      </w:r>
                      <w:r w:rsidR="001E28D6">
                        <w:rPr>
                          <w:sz w:val="16"/>
                          <w:szCs w:val="16"/>
                        </w:rPr>
                        <w:t>June</w:t>
                      </w:r>
                      <w:r>
                        <w:rPr>
                          <w:sz w:val="16"/>
                          <w:szCs w:val="16"/>
                        </w:rPr>
                        <w:t xml:space="preserve"> 20</w:t>
                      </w:r>
                      <w:r w:rsidR="001E28D6">
                        <w:rPr>
                          <w:sz w:val="16"/>
                          <w:szCs w:val="16"/>
                        </w:rPr>
                        <w:t>21</w:t>
                      </w:r>
                      <w:r w:rsidR="00293A39" w:rsidRPr="00EF6AFC">
                        <w:rPr>
                          <w:sz w:val="16"/>
                          <w:szCs w:val="16"/>
                        </w:rPr>
                        <w:t>)</w:t>
                      </w:r>
                    </w:p>
                  </w:txbxContent>
                </v:textbox>
              </v:shape>
            </w:pict>
          </mc:Fallback>
        </mc:AlternateContent>
      </w:r>
      <w:r w:rsidR="00EF6AFC">
        <w:rPr>
          <w:b/>
          <w:bCs/>
        </w:rPr>
        <w:t>GEORGIA HIGH SCHOOL ASSOCI</w:t>
      </w:r>
      <w:r w:rsidR="009B5120">
        <w:rPr>
          <w:b/>
          <w:bCs/>
        </w:rPr>
        <w:t xml:space="preserve">ATION                      </w:t>
      </w:r>
      <w:r w:rsidR="00EF6AFC">
        <w:rPr>
          <w:b/>
          <w:bCs/>
        </w:rPr>
        <w:t>TRANS</w:t>
      </w:r>
      <w:r w:rsidR="001429B2">
        <w:rPr>
          <w:b/>
          <w:bCs/>
        </w:rPr>
        <w:t xml:space="preserve">FER STUDENT ELIGIBILITY – FORM </w:t>
      </w:r>
      <w:r w:rsidR="009B5120">
        <w:rPr>
          <w:b/>
          <w:bCs/>
        </w:rPr>
        <w:t>-</w:t>
      </w:r>
      <w:r w:rsidR="001E28D6">
        <w:rPr>
          <w:b/>
          <w:bCs/>
        </w:rPr>
        <w:t>HS</w:t>
      </w:r>
    </w:p>
    <w:p w14:paraId="6176C72B" w14:textId="77777777" w:rsidR="00EF6AFC" w:rsidRDefault="00EF6AFC">
      <w:pPr>
        <w:autoSpaceDE w:val="0"/>
        <w:autoSpaceDN w:val="0"/>
        <w:adjustRightInd w:val="0"/>
        <w:rPr>
          <w:b/>
          <w:bCs/>
          <w:sz w:val="20"/>
          <w:szCs w:val="20"/>
        </w:rPr>
      </w:pPr>
      <w:r>
        <w:rPr>
          <w:sz w:val="20"/>
          <w:szCs w:val="20"/>
        </w:rPr>
        <w:t>1</w:t>
      </w:r>
      <w:r w:rsidR="008C38D2">
        <w:rPr>
          <w:sz w:val="20"/>
          <w:szCs w:val="20"/>
        </w:rPr>
        <w:t>51 South Bethel Street</w:t>
      </w:r>
      <w:r>
        <w:rPr>
          <w:sz w:val="20"/>
          <w:szCs w:val="20"/>
        </w:rPr>
        <w:t xml:space="preserve">, Thomaston, GA 30286 - 706-647-7473   </w:t>
      </w:r>
      <w:r>
        <w:rPr>
          <w:b/>
          <w:bCs/>
          <w:sz w:val="20"/>
          <w:szCs w:val="20"/>
        </w:rPr>
        <w:t>FAX: 706-647-2638</w:t>
      </w:r>
    </w:p>
    <w:p w14:paraId="24C39497" w14:textId="0D4A155A" w:rsidR="00EF6AFC" w:rsidRDefault="00BB5EA0">
      <w:pPr>
        <w:autoSpaceDE w:val="0"/>
        <w:autoSpaceDN w:val="0"/>
        <w:adjustRightInd w:val="0"/>
        <w:rPr>
          <w:sz w:val="20"/>
          <w:szCs w:val="20"/>
        </w:rPr>
      </w:pPr>
      <w:r>
        <w:rPr>
          <w:b/>
          <w:bCs/>
          <w:noProof/>
          <w:sz w:val="20"/>
          <w:szCs w:val="20"/>
          <w:lang w:eastAsia="ja-JP"/>
        </w:rPr>
        <mc:AlternateContent>
          <mc:Choice Requires="wps">
            <w:drawing>
              <wp:anchor distT="0" distB="0" distL="114300" distR="114300" simplePos="0" relativeHeight="251655168" behindDoc="0" locked="0" layoutInCell="1" allowOverlap="1" wp14:anchorId="123277A4" wp14:editId="106EFF70">
                <wp:simplePos x="0" y="0"/>
                <wp:positionH relativeFrom="column">
                  <wp:posOffset>0</wp:posOffset>
                </wp:positionH>
                <wp:positionV relativeFrom="paragraph">
                  <wp:posOffset>21590</wp:posOffset>
                </wp:positionV>
                <wp:extent cx="7429500" cy="0"/>
                <wp:effectExtent l="19050" t="21590" r="19050" b="1651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hU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" strokeweight="2pt"/>
            </w:pict>
          </mc:Fallback>
        </mc:AlternateContent>
      </w:r>
    </w:p>
    <w:p w14:paraId="7E2821C5" w14:textId="77777777" w:rsidR="009B5120" w:rsidRPr="009B5120" w:rsidRDefault="009B5120">
      <w:pPr>
        <w:pStyle w:val="BodyText"/>
        <w:rPr>
          <w:b/>
        </w:rPr>
      </w:pPr>
      <w:r>
        <w:rPr>
          <w:b/>
        </w:rPr>
        <w:t xml:space="preserve">FORM </w:t>
      </w:r>
      <w:r w:rsidR="001E28D6">
        <w:rPr>
          <w:b/>
        </w:rPr>
        <w:t>HS</w:t>
      </w:r>
      <w:r>
        <w:rPr>
          <w:b/>
        </w:rPr>
        <w:t xml:space="preserve"> is to be submitted by the </w:t>
      </w:r>
      <w:r w:rsidR="00275571">
        <w:rPr>
          <w:b/>
        </w:rPr>
        <w:t xml:space="preserve">Receiving </w:t>
      </w:r>
      <w:r>
        <w:rPr>
          <w:b/>
        </w:rPr>
        <w:t xml:space="preserve">Service Area School </w:t>
      </w:r>
    </w:p>
    <w:p w14:paraId="64A47641" w14:textId="77777777" w:rsidR="00275571" w:rsidRDefault="00275571">
      <w:pPr>
        <w:pStyle w:val="BodyText"/>
      </w:pPr>
    </w:p>
    <w:p w14:paraId="145986D7" w14:textId="77777777" w:rsidR="00EF6AFC" w:rsidRPr="009B5120" w:rsidRDefault="00EF6AFC">
      <w:pPr>
        <w:pStyle w:val="BodyText"/>
      </w:pPr>
      <w:r>
        <w:t xml:space="preserve">INSTRUCTIONS: This form may NOT be </w:t>
      </w:r>
      <w:r w:rsidR="001E28D6">
        <w:t>handwritten and</w:t>
      </w:r>
      <w:r>
        <w:t xml:space="preserve"> must be submitted for each </w:t>
      </w:r>
      <w:r w:rsidR="001E28D6">
        <w:rPr>
          <w:b/>
        </w:rPr>
        <w:t>Home</w:t>
      </w:r>
      <w:r w:rsidR="001E28D6" w:rsidRPr="009B5120">
        <w:rPr>
          <w:b/>
        </w:rPr>
        <w:t xml:space="preserve"> School</w:t>
      </w:r>
      <w:r w:rsidR="001E28D6">
        <w:t xml:space="preserve"> </w:t>
      </w:r>
      <w:r>
        <w:t xml:space="preserve">student </w:t>
      </w:r>
      <w:r w:rsidR="001E28D6">
        <w:t xml:space="preserve">30 days prior to the semester in which the student </w:t>
      </w:r>
      <w:r w:rsidR="007756F4">
        <w:t>participat</w:t>
      </w:r>
      <w:r w:rsidR="001E28D6">
        <w:t>es</w:t>
      </w:r>
      <w:r w:rsidR="007756F4">
        <w:t xml:space="preserve"> in extracurricula</w:t>
      </w:r>
      <w:r w:rsidR="009B5120">
        <w:t>r</w:t>
      </w:r>
      <w:r w:rsidR="007756F4">
        <w:t xml:space="preserve"> activities </w:t>
      </w:r>
      <w:r w:rsidR="009B5120">
        <w:t xml:space="preserve">at their </w:t>
      </w:r>
      <w:r w:rsidR="009B5120" w:rsidRPr="009B5120">
        <w:rPr>
          <w:b/>
        </w:rPr>
        <w:t>Service Area School.</w:t>
      </w:r>
      <w:r w:rsidR="009B5120">
        <w:rPr>
          <w:b/>
        </w:rPr>
        <w:t xml:space="preserve"> </w:t>
      </w:r>
    </w:p>
    <w:p w14:paraId="499696CF" w14:textId="77777777" w:rsidR="00EF6AFC" w:rsidRDefault="00EF6AFC">
      <w:pPr>
        <w:autoSpaceDE w:val="0"/>
        <w:autoSpaceDN w:val="0"/>
        <w:adjustRightInd w:val="0"/>
        <w:jc w:val="both"/>
        <w:rPr>
          <w:sz w:val="20"/>
          <w:szCs w:val="20"/>
        </w:rPr>
      </w:pPr>
      <w:r>
        <w:rPr>
          <w:sz w:val="20"/>
          <w:szCs w:val="20"/>
        </w:rPr>
        <w:t>WARNING: Falsification of data on this form may result in institutional penalties such as fine and/or forfeitures of contests. It could result in the student being declared ineligible for any competition for a period of up to two years. It also could result in the transmission of a report of the falsification to the Professional Standards Commission if certified personnel were involved in the falsification.</w:t>
      </w:r>
    </w:p>
    <w:p w14:paraId="31245F96" w14:textId="752CB89C" w:rsidR="00EF6AFC" w:rsidRDefault="00BB5EA0">
      <w:pPr>
        <w:autoSpaceDE w:val="0"/>
        <w:autoSpaceDN w:val="0"/>
        <w:adjustRightInd w:val="0"/>
        <w:rPr>
          <w:b/>
          <w:bCs/>
          <w:sz w:val="20"/>
          <w:szCs w:val="20"/>
        </w:rPr>
      </w:pPr>
      <w:r>
        <w:rPr>
          <w:b/>
          <w:bCs/>
          <w:noProof/>
          <w:sz w:val="20"/>
          <w:szCs w:val="20"/>
          <w:lang w:eastAsia="ja-JP"/>
        </w:rPr>
        <mc:AlternateContent>
          <mc:Choice Requires="wps">
            <w:drawing>
              <wp:anchor distT="0" distB="0" distL="114300" distR="114300" simplePos="0" relativeHeight="251656192" behindDoc="0" locked="0" layoutInCell="1" allowOverlap="1" wp14:anchorId="35248115" wp14:editId="14BB6C0C">
                <wp:simplePos x="0" y="0"/>
                <wp:positionH relativeFrom="column">
                  <wp:posOffset>0</wp:posOffset>
                </wp:positionH>
                <wp:positionV relativeFrom="paragraph">
                  <wp:posOffset>59690</wp:posOffset>
                </wp:positionV>
                <wp:extent cx="7429500" cy="0"/>
                <wp:effectExtent l="19050" t="21590" r="19050" b="165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w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" strokeweight="2pt"/>
            </w:pict>
          </mc:Fallback>
        </mc:AlternateContent>
      </w:r>
    </w:p>
    <w:p w14:paraId="08EBD057" w14:textId="77777777" w:rsidR="00B9338B" w:rsidRDefault="00EF6AFC">
      <w:pPr>
        <w:autoSpaceDE w:val="0"/>
        <w:autoSpaceDN w:val="0"/>
        <w:adjustRightInd w:val="0"/>
        <w:rPr>
          <w:sz w:val="20"/>
          <w:szCs w:val="20"/>
        </w:rPr>
      </w:pPr>
      <w:r>
        <w:rPr>
          <w:b/>
          <w:bCs/>
          <w:sz w:val="20"/>
          <w:szCs w:val="20"/>
          <w:u w:val="single"/>
        </w:rPr>
        <w:t>SECTION A</w:t>
      </w:r>
      <w:r>
        <w:rPr>
          <w:b/>
          <w:bCs/>
          <w:sz w:val="20"/>
          <w:szCs w:val="20"/>
        </w:rPr>
        <w:t xml:space="preserve">                                </w:t>
      </w:r>
      <w:r w:rsidR="001E28D6">
        <w:rPr>
          <w:b/>
          <w:bCs/>
          <w:sz w:val="20"/>
          <w:szCs w:val="20"/>
        </w:rPr>
        <w:tab/>
      </w:r>
      <w:r w:rsidR="001E28D6">
        <w:rPr>
          <w:b/>
          <w:bCs/>
          <w:sz w:val="20"/>
          <w:szCs w:val="20"/>
        </w:rPr>
        <w:tab/>
      </w:r>
      <w:r w:rsidR="001E28D6">
        <w:rPr>
          <w:b/>
          <w:bCs/>
          <w:sz w:val="20"/>
          <w:szCs w:val="20"/>
        </w:rPr>
        <w:tab/>
      </w:r>
      <w:r w:rsidR="001E28D6">
        <w:rPr>
          <w:b/>
          <w:bCs/>
          <w:sz w:val="20"/>
          <w:szCs w:val="20"/>
        </w:rPr>
        <w:tab/>
      </w:r>
      <w:r w:rsidR="001E28D6">
        <w:rPr>
          <w:b/>
          <w:bCs/>
          <w:sz w:val="20"/>
          <w:szCs w:val="20"/>
        </w:rPr>
        <w:tab/>
      </w:r>
      <w:r w:rsidR="001E28D6">
        <w:rPr>
          <w:b/>
          <w:bCs/>
          <w:sz w:val="20"/>
          <w:szCs w:val="20"/>
        </w:rPr>
        <w:tab/>
      </w:r>
      <w:r w:rsidR="001E28D6">
        <w:rPr>
          <w:b/>
          <w:bCs/>
          <w:sz w:val="20"/>
          <w:szCs w:val="20"/>
        </w:rPr>
        <w:tab/>
      </w:r>
      <w:r>
        <w:rPr>
          <w:sz w:val="20"/>
          <w:szCs w:val="20"/>
        </w:rPr>
        <w:t xml:space="preserve"> </w:t>
      </w:r>
    </w:p>
    <w:p w14:paraId="1152F79A" w14:textId="77777777" w:rsidR="00B9338B" w:rsidRDefault="00B9338B">
      <w:pPr>
        <w:autoSpaceDE w:val="0"/>
        <w:autoSpaceDN w:val="0"/>
        <w:adjustRightInd w:val="0"/>
        <w:rPr>
          <w:sz w:val="20"/>
          <w:szCs w:val="20"/>
        </w:rPr>
      </w:pPr>
    </w:p>
    <w:p w14:paraId="5B73D5E8" w14:textId="2647D062" w:rsidR="00EF6AFC" w:rsidRDefault="00EF6AFC">
      <w:pPr>
        <w:autoSpaceDE w:val="0"/>
        <w:autoSpaceDN w:val="0"/>
        <w:adjustRightInd w:val="0"/>
        <w:rPr>
          <w:sz w:val="20"/>
          <w:szCs w:val="20"/>
        </w:rPr>
      </w:pPr>
      <w:r>
        <w:rPr>
          <w:sz w:val="20"/>
          <w:szCs w:val="20"/>
        </w:rPr>
        <w:t>ACTIVITY __________</w:t>
      </w:r>
      <w:r w:rsidR="001E28D6">
        <w:rPr>
          <w:sz w:val="20"/>
          <w:szCs w:val="20"/>
        </w:rPr>
        <w:t>______________</w:t>
      </w:r>
      <w:r>
        <w:rPr>
          <w:sz w:val="20"/>
          <w:szCs w:val="20"/>
        </w:rPr>
        <w:t>_____</w:t>
      </w:r>
      <w:r w:rsidR="00B84486">
        <w:rPr>
          <w:sz w:val="20"/>
          <w:szCs w:val="20"/>
        </w:rPr>
        <w:t>_________</w:t>
      </w:r>
      <w:r>
        <w:rPr>
          <w:sz w:val="20"/>
          <w:szCs w:val="20"/>
        </w:rPr>
        <w:t>____</w:t>
      </w:r>
      <w:r w:rsidR="00B9338B">
        <w:rPr>
          <w:sz w:val="20"/>
          <w:szCs w:val="20"/>
        </w:rPr>
        <w:tab/>
      </w:r>
      <w:r w:rsidR="00B84486">
        <w:rPr>
          <w:sz w:val="20"/>
          <w:szCs w:val="20"/>
        </w:rPr>
        <w:t>SCHOOL YEAR _________________________________________</w:t>
      </w:r>
    </w:p>
    <w:p w14:paraId="05E20C03" w14:textId="77777777" w:rsidR="001E28D6" w:rsidRDefault="001E28D6">
      <w:pPr>
        <w:autoSpaceDE w:val="0"/>
        <w:autoSpaceDN w:val="0"/>
        <w:adjustRightInd w:val="0"/>
        <w:rPr>
          <w:sz w:val="20"/>
          <w:szCs w:val="20"/>
        </w:rPr>
      </w:pPr>
    </w:p>
    <w:p w14:paraId="4BF383B0" w14:textId="77777777" w:rsidR="001E28D6" w:rsidRDefault="001E28D6">
      <w:pPr>
        <w:autoSpaceDE w:val="0"/>
        <w:autoSpaceDN w:val="0"/>
        <w:adjustRightInd w:val="0"/>
        <w:rPr>
          <w:sz w:val="20"/>
          <w:szCs w:val="20"/>
        </w:rPr>
      </w:pPr>
      <w:r>
        <w:rPr>
          <w:sz w:val="20"/>
          <w:szCs w:val="20"/>
        </w:rPr>
        <w:t xml:space="preserve">DATE OF THE STUDENT ENROLLMENT IN QUALIFYING COURSE ________________________________  </w:t>
      </w:r>
    </w:p>
    <w:p w14:paraId="580FE468" w14:textId="77777777" w:rsidR="00EF6AFC" w:rsidRDefault="00EF6AFC">
      <w:pPr>
        <w:autoSpaceDE w:val="0"/>
        <w:autoSpaceDN w:val="0"/>
        <w:adjustRightInd w:val="0"/>
        <w:rPr>
          <w:sz w:val="20"/>
          <w:szCs w:val="20"/>
        </w:rPr>
      </w:pPr>
    </w:p>
    <w:p w14:paraId="74BA5214" w14:textId="1566997E" w:rsidR="00EF6AFC" w:rsidRDefault="001E28D6">
      <w:pPr>
        <w:autoSpaceDE w:val="0"/>
        <w:autoSpaceDN w:val="0"/>
        <w:adjustRightInd w:val="0"/>
        <w:rPr>
          <w:sz w:val="20"/>
          <w:szCs w:val="20"/>
        </w:rPr>
      </w:pPr>
      <w:r>
        <w:rPr>
          <w:b/>
          <w:sz w:val="20"/>
          <w:szCs w:val="20"/>
        </w:rPr>
        <w:t>HOME</w:t>
      </w:r>
      <w:r w:rsidR="001429B2" w:rsidRPr="00A335AF">
        <w:rPr>
          <w:b/>
          <w:sz w:val="20"/>
          <w:szCs w:val="20"/>
        </w:rPr>
        <w:t xml:space="preserve"> </w:t>
      </w:r>
      <w:r w:rsidR="00EF6AFC" w:rsidRPr="00A335AF">
        <w:rPr>
          <w:b/>
          <w:sz w:val="20"/>
          <w:szCs w:val="20"/>
        </w:rPr>
        <w:t>SCHOOL</w:t>
      </w:r>
      <w:r w:rsidR="007A419C">
        <w:rPr>
          <w:b/>
          <w:sz w:val="20"/>
          <w:szCs w:val="20"/>
        </w:rPr>
        <w:t xml:space="preserve"> CURRICULUM</w:t>
      </w:r>
      <w:r w:rsidR="004B6325">
        <w:rPr>
          <w:b/>
          <w:sz w:val="20"/>
          <w:szCs w:val="20"/>
        </w:rPr>
        <w:t xml:space="preserve"> UTILIZED</w:t>
      </w:r>
      <w:r w:rsidR="00EF6AFC">
        <w:rPr>
          <w:sz w:val="20"/>
          <w:szCs w:val="20"/>
        </w:rPr>
        <w:t xml:space="preserve"> ______________</w:t>
      </w:r>
      <w:r w:rsidR="001429B2">
        <w:rPr>
          <w:sz w:val="20"/>
          <w:szCs w:val="20"/>
        </w:rPr>
        <w:t>____</w:t>
      </w:r>
      <w:r w:rsidR="004B6325">
        <w:rPr>
          <w:sz w:val="20"/>
          <w:szCs w:val="20"/>
        </w:rPr>
        <w:t>________________</w:t>
      </w:r>
      <w:r w:rsidR="001429B2">
        <w:rPr>
          <w:sz w:val="20"/>
          <w:szCs w:val="20"/>
        </w:rPr>
        <w:t>_____________</w:t>
      </w:r>
      <w:r w:rsidR="007318EF">
        <w:rPr>
          <w:sz w:val="20"/>
          <w:szCs w:val="20"/>
        </w:rPr>
        <w:t>____</w:t>
      </w:r>
      <w:r w:rsidR="001429B2">
        <w:rPr>
          <w:sz w:val="20"/>
          <w:szCs w:val="20"/>
        </w:rPr>
        <w:t>_</w:t>
      </w:r>
      <w:r w:rsidR="00EF6AFC">
        <w:rPr>
          <w:sz w:val="20"/>
          <w:szCs w:val="20"/>
        </w:rPr>
        <w:t xml:space="preserve">      </w:t>
      </w:r>
    </w:p>
    <w:p w14:paraId="2AEBC37A" w14:textId="77777777" w:rsidR="00EF6AFC" w:rsidRDefault="00EF6AFC">
      <w:pPr>
        <w:autoSpaceDE w:val="0"/>
        <w:autoSpaceDN w:val="0"/>
        <w:adjustRightInd w:val="0"/>
        <w:rPr>
          <w:sz w:val="20"/>
          <w:szCs w:val="20"/>
        </w:rPr>
      </w:pPr>
    </w:p>
    <w:p w14:paraId="31B6DCB0" w14:textId="30004AC6" w:rsidR="00EF6AFC" w:rsidRDefault="001429B2">
      <w:pPr>
        <w:autoSpaceDE w:val="0"/>
        <w:autoSpaceDN w:val="0"/>
        <w:adjustRightInd w:val="0"/>
        <w:rPr>
          <w:sz w:val="20"/>
          <w:szCs w:val="20"/>
        </w:rPr>
      </w:pPr>
      <w:r w:rsidRPr="00A335AF">
        <w:rPr>
          <w:b/>
          <w:sz w:val="20"/>
          <w:szCs w:val="20"/>
        </w:rPr>
        <w:t>SERVICE AREA SCHOOL</w:t>
      </w:r>
      <w:r>
        <w:rPr>
          <w:sz w:val="20"/>
          <w:szCs w:val="20"/>
        </w:rPr>
        <w:t xml:space="preserve"> _______________________</w:t>
      </w:r>
      <w:r w:rsidR="004B6325">
        <w:rPr>
          <w:sz w:val="20"/>
          <w:szCs w:val="20"/>
        </w:rPr>
        <w:t>__________</w:t>
      </w:r>
      <w:r>
        <w:rPr>
          <w:sz w:val="20"/>
          <w:szCs w:val="20"/>
        </w:rPr>
        <w:t>__</w:t>
      </w:r>
      <w:r w:rsidR="00A335AF">
        <w:rPr>
          <w:sz w:val="20"/>
          <w:szCs w:val="20"/>
        </w:rPr>
        <w:t>_____ CITY_____</w:t>
      </w:r>
      <w:r w:rsidR="004B6325">
        <w:rPr>
          <w:sz w:val="20"/>
          <w:szCs w:val="20"/>
        </w:rPr>
        <w:t>_________</w:t>
      </w:r>
      <w:r w:rsidR="00A335AF">
        <w:rPr>
          <w:sz w:val="20"/>
          <w:szCs w:val="20"/>
        </w:rPr>
        <w:t>________________________________</w:t>
      </w:r>
    </w:p>
    <w:p w14:paraId="4F3D1CB6" w14:textId="77777777" w:rsidR="00EF6AFC" w:rsidRDefault="00EF6AFC">
      <w:pPr>
        <w:autoSpaceDE w:val="0"/>
        <w:autoSpaceDN w:val="0"/>
        <w:adjustRightInd w:val="0"/>
        <w:rPr>
          <w:sz w:val="20"/>
          <w:szCs w:val="20"/>
        </w:rPr>
      </w:pPr>
      <w:r>
        <w:rPr>
          <w:b/>
          <w:bCs/>
          <w:sz w:val="16"/>
          <w:szCs w:val="16"/>
        </w:rPr>
        <w:t xml:space="preserve">                                                                                                                                         </w:t>
      </w:r>
      <w:r w:rsidR="00640138">
        <w:rPr>
          <w:b/>
          <w:bCs/>
          <w:sz w:val="16"/>
          <w:szCs w:val="16"/>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20"/>
        <w:gridCol w:w="540"/>
        <w:gridCol w:w="720"/>
        <w:gridCol w:w="720"/>
        <w:gridCol w:w="540"/>
        <w:gridCol w:w="900"/>
        <w:gridCol w:w="720"/>
        <w:gridCol w:w="720"/>
        <w:gridCol w:w="2160"/>
      </w:tblGrid>
      <w:tr w:rsidR="00EF6AFC" w14:paraId="2B1AF9D3" w14:textId="77777777">
        <w:trPr>
          <w:cantSplit/>
          <w:trHeight w:val="578"/>
        </w:trPr>
        <w:tc>
          <w:tcPr>
            <w:tcW w:w="3960" w:type="dxa"/>
            <w:vMerge w:val="restart"/>
            <w:vAlign w:val="bottom"/>
          </w:tcPr>
          <w:p w14:paraId="7683449C" w14:textId="77777777" w:rsidR="00EF6AFC" w:rsidRDefault="00EF6AFC">
            <w:pPr>
              <w:autoSpaceDE w:val="0"/>
              <w:autoSpaceDN w:val="0"/>
              <w:adjustRightInd w:val="0"/>
              <w:rPr>
                <w:sz w:val="20"/>
                <w:szCs w:val="20"/>
              </w:rPr>
            </w:pPr>
            <w:r>
              <w:rPr>
                <w:sz w:val="20"/>
                <w:szCs w:val="20"/>
              </w:rPr>
              <w:t>NAME</w:t>
            </w:r>
          </w:p>
          <w:p w14:paraId="24EC145A" w14:textId="77777777" w:rsidR="00EF6AFC" w:rsidRDefault="00EF6AFC">
            <w:pPr>
              <w:autoSpaceDE w:val="0"/>
              <w:autoSpaceDN w:val="0"/>
              <w:adjustRightInd w:val="0"/>
              <w:rPr>
                <w:sz w:val="20"/>
                <w:szCs w:val="20"/>
              </w:rPr>
            </w:pPr>
          </w:p>
          <w:p w14:paraId="0FD587F5" w14:textId="77777777" w:rsidR="00EF6AFC" w:rsidRDefault="00EF6AFC">
            <w:pPr>
              <w:autoSpaceDE w:val="0"/>
              <w:autoSpaceDN w:val="0"/>
              <w:adjustRightInd w:val="0"/>
              <w:rPr>
                <w:sz w:val="20"/>
                <w:szCs w:val="20"/>
              </w:rPr>
            </w:pPr>
            <w:r>
              <w:rPr>
                <w:sz w:val="20"/>
                <w:szCs w:val="20"/>
              </w:rPr>
              <w:t>LAST                     FIRST                 MIDDLE</w:t>
            </w:r>
          </w:p>
        </w:tc>
        <w:tc>
          <w:tcPr>
            <w:tcW w:w="1980" w:type="dxa"/>
            <w:gridSpan w:val="3"/>
            <w:vAlign w:val="center"/>
          </w:tcPr>
          <w:p w14:paraId="0DCD6B84" w14:textId="77777777" w:rsidR="00EF6AFC" w:rsidRDefault="00EF6AFC">
            <w:pPr>
              <w:autoSpaceDE w:val="0"/>
              <w:autoSpaceDN w:val="0"/>
              <w:adjustRightInd w:val="0"/>
              <w:jc w:val="center"/>
              <w:rPr>
                <w:sz w:val="18"/>
                <w:szCs w:val="20"/>
              </w:rPr>
            </w:pPr>
            <w:r>
              <w:rPr>
                <w:sz w:val="18"/>
                <w:szCs w:val="20"/>
              </w:rPr>
              <w:t>DATE OF BIRTH</w:t>
            </w:r>
          </w:p>
        </w:tc>
        <w:tc>
          <w:tcPr>
            <w:tcW w:w="2160" w:type="dxa"/>
            <w:gridSpan w:val="3"/>
            <w:vAlign w:val="bottom"/>
          </w:tcPr>
          <w:p w14:paraId="1CA2728F" w14:textId="77777777" w:rsidR="00EF6AFC" w:rsidRDefault="00EF6AFC">
            <w:pPr>
              <w:autoSpaceDE w:val="0"/>
              <w:autoSpaceDN w:val="0"/>
              <w:adjustRightInd w:val="0"/>
              <w:rPr>
                <w:sz w:val="18"/>
                <w:szCs w:val="20"/>
              </w:rPr>
            </w:pPr>
            <w:r>
              <w:rPr>
                <w:sz w:val="18"/>
                <w:szCs w:val="20"/>
              </w:rPr>
              <w:t>DATE STUDENT ENTERED 9</w:t>
            </w:r>
            <w:r>
              <w:rPr>
                <w:sz w:val="18"/>
                <w:szCs w:val="20"/>
                <w:vertAlign w:val="superscript"/>
              </w:rPr>
              <w:t>TH</w:t>
            </w:r>
            <w:r>
              <w:rPr>
                <w:sz w:val="18"/>
                <w:szCs w:val="20"/>
              </w:rPr>
              <w:t xml:space="preserve"> GRADE</w:t>
            </w:r>
          </w:p>
        </w:tc>
        <w:tc>
          <w:tcPr>
            <w:tcW w:w="720" w:type="dxa"/>
            <w:vMerge w:val="restart"/>
            <w:textDirection w:val="btLr"/>
          </w:tcPr>
          <w:p w14:paraId="1F1195FE" w14:textId="77777777" w:rsidR="00EF6AFC" w:rsidRDefault="00EF6AFC">
            <w:pPr>
              <w:pStyle w:val="BlockText"/>
              <w:ind w:left="0" w:right="0"/>
              <w:rPr>
                <w:sz w:val="16"/>
              </w:rPr>
            </w:pPr>
            <w:r>
              <w:rPr>
                <w:sz w:val="16"/>
              </w:rPr>
              <w:t>UNITS EARNED</w:t>
            </w:r>
          </w:p>
          <w:p w14:paraId="00B3F40A" w14:textId="77777777" w:rsidR="00EF6AFC" w:rsidRDefault="00EF6AFC">
            <w:pPr>
              <w:autoSpaceDE w:val="0"/>
              <w:autoSpaceDN w:val="0"/>
              <w:adjustRightInd w:val="0"/>
              <w:rPr>
                <w:sz w:val="12"/>
                <w:szCs w:val="20"/>
              </w:rPr>
            </w:pPr>
            <w:r>
              <w:rPr>
                <w:sz w:val="12"/>
                <w:szCs w:val="20"/>
              </w:rPr>
              <w:t>Prev Semester</w:t>
            </w:r>
          </w:p>
          <w:p w14:paraId="12A5D10B" w14:textId="77777777" w:rsidR="00EF6AFC" w:rsidRDefault="00EF6AFC">
            <w:pPr>
              <w:autoSpaceDE w:val="0"/>
              <w:autoSpaceDN w:val="0"/>
              <w:adjustRightInd w:val="0"/>
              <w:ind w:left="113" w:right="113"/>
              <w:rPr>
                <w:sz w:val="12"/>
                <w:szCs w:val="20"/>
              </w:rPr>
            </w:pPr>
          </w:p>
        </w:tc>
        <w:tc>
          <w:tcPr>
            <w:tcW w:w="720" w:type="dxa"/>
            <w:vMerge w:val="restart"/>
            <w:textDirection w:val="btLr"/>
          </w:tcPr>
          <w:p w14:paraId="7E514951" w14:textId="77777777" w:rsidR="00EF6AFC" w:rsidRDefault="00EF6AFC">
            <w:pPr>
              <w:autoSpaceDE w:val="0"/>
              <w:autoSpaceDN w:val="0"/>
              <w:adjustRightInd w:val="0"/>
              <w:rPr>
                <w:sz w:val="18"/>
                <w:szCs w:val="20"/>
              </w:rPr>
            </w:pPr>
            <w:r>
              <w:rPr>
                <w:sz w:val="16"/>
                <w:szCs w:val="20"/>
              </w:rPr>
              <w:t>TOTAL UNITS EARNED</w:t>
            </w:r>
          </w:p>
        </w:tc>
        <w:tc>
          <w:tcPr>
            <w:tcW w:w="2160" w:type="dxa"/>
            <w:vMerge w:val="restart"/>
            <w:vAlign w:val="bottom"/>
          </w:tcPr>
          <w:p w14:paraId="0F76A838" w14:textId="77777777" w:rsidR="00EF6AFC" w:rsidRDefault="00EF6AFC">
            <w:pPr>
              <w:autoSpaceDE w:val="0"/>
              <w:autoSpaceDN w:val="0"/>
              <w:adjustRightInd w:val="0"/>
              <w:rPr>
                <w:sz w:val="18"/>
                <w:szCs w:val="20"/>
              </w:rPr>
            </w:pPr>
            <w:r>
              <w:rPr>
                <w:sz w:val="18"/>
                <w:szCs w:val="20"/>
              </w:rPr>
              <w:t>(This Column for GHSA use only)</w:t>
            </w:r>
          </w:p>
          <w:p w14:paraId="56202AE8" w14:textId="77777777" w:rsidR="00EF6AFC" w:rsidRDefault="00EF6AFC">
            <w:pPr>
              <w:autoSpaceDE w:val="0"/>
              <w:autoSpaceDN w:val="0"/>
              <w:adjustRightInd w:val="0"/>
              <w:rPr>
                <w:sz w:val="20"/>
                <w:szCs w:val="20"/>
              </w:rPr>
            </w:pPr>
            <w:r>
              <w:rPr>
                <w:sz w:val="18"/>
                <w:szCs w:val="20"/>
              </w:rPr>
              <w:t>ELIGIBILITY STATUS</w:t>
            </w:r>
          </w:p>
        </w:tc>
      </w:tr>
      <w:tr w:rsidR="00EF6AFC" w14:paraId="6FD54B4D" w14:textId="77777777">
        <w:trPr>
          <w:cantSplit/>
          <w:trHeight w:val="141"/>
        </w:trPr>
        <w:tc>
          <w:tcPr>
            <w:tcW w:w="3960" w:type="dxa"/>
            <w:vMerge/>
          </w:tcPr>
          <w:p w14:paraId="44EECA93" w14:textId="77777777" w:rsidR="00EF6AFC" w:rsidRDefault="00EF6AFC">
            <w:pPr>
              <w:autoSpaceDE w:val="0"/>
              <w:autoSpaceDN w:val="0"/>
              <w:adjustRightInd w:val="0"/>
              <w:rPr>
                <w:sz w:val="20"/>
                <w:szCs w:val="20"/>
              </w:rPr>
            </w:pPr>
          </w:p>
        </w:tc>
        <w:tc>
          <w:tcPr>
            <w:tcW w:w="720" w:type="dxa"/>
          </w:tcPr>
          <w:p w14:paraId="17DE48B7" w14:textId="77777777" w:rsidR="00EF6AFC" w:rsidRDefault="00EF6AFC">
            <w:pPr>
              <w:autoSpaceDE w:val="0"/>
              <w:autoSpaceDN w:val="0"/>
              <w:adjustRightInd w:val="0"/>
              <w:rPr>
                <w:sz w:val="18"/>
                <w:szCs w:val="20"/>
              </w:rPr>
            </w:pPr>
            <w:r>
              <w:rPr>
                <w:sz w:val="18"/>
                <w:szCs w:val="20"/>
              </w:rPr>
              <w:t>Mo.</w:t>
            </w:r>
          </w:p>
        </w:tc>
        <w:tc>
          <w:tcPr>
            <w:tcW w:w="540" w:type="dxa"/>
          </w:tcPr>
          <w:p w14:paraId="459849C1" w14:textId="77777777" w:rsidR="00EF6AFC" w:rsidRDefault="00EF6AFC">
            <w:pPr>
              <w:autoSpaceDE w:val="0"/>
              <w:autoSpaceDN w:val="0"/>
              <w:adjustRightInd w:val="0"/>
              <w:rPr>
                <w:sz w:val="18"/>
                <w:szCs w:val="20"/>
              </w:rPr>
            </w:pPr>
            <w:r>
              <w:rPr>
                <w:sz w:val="18"/>
                <w:szCs w:val="20"/>
              </w:rPr>
              <w:t>Day</w:t>
            </w:r>
          </w:p>
        </w:tc>
        <w:tc>
          <w:tcPr>
            <w:tcW w:w="720" w:type="dxa"/>
          </w:tcPr>
          <w:p w14:paraId="7E525092" w14:textId="77777777" w:rsidR="00EF6AFC" w:rsidRDefault="00EF6AFC">
            <w:pPr>
              <w:autoSpaceDE w:val="0"/>
              <w:autoSpaceDN w:val="0"/>
              <w:adjustRightInd w:val="0"/>
              <w:rPr>
                <w:sz w:val="18"/>
                <w:szCs w:val="20"/>
              </w:rPr>
            </w:pPr>
            <w:r>
              <w:rPr>
                <w:sz w:val="18"/>
                <w:szCs w:val="20"/>
              </w:rPr>
              <w:t>Year</w:t>
            </w:r>
          </w:p>
        </w:tc>
        <w:tc>
          <w:tcPr>
            <w:tcW w:w="720" w:type="dxa"/>
          </w:tcPr>
          <w:p w14:paraId="36E9DA9D" w14:textId="77777777" w:rsidR="00EF6AFC" w:rsidRDefault="00EF6AFC">
            <w:pPr>
              <w:autoSpaceDE w:val="0"/>
              <w:autoSpaceDN w:val="0"/>
              <w:adjustRightInd w:val="0"/>
              <w:rPr>
                <w:sz w:val="18"/>
                <w:szCs w:val="20"/>
              </w:rPr>
            </w:pPr>
            <w:r>
              <w:rPr>
                <w:sz w:val="18"/>
                <w:szCs w:val="20"/>
              </w:rPr>
              <w:t>Mo.</w:t>
            </w:r>
          </w:p>
        </w:tc>
        <w:tc>
          <w:tcPr>
            <w:tcW w:w="540" w:type="dxa"/>
          </w:tcPr>
          <w:p w14:paraId="44749054" w14:textId="77777777" w:rsidR="00EF6AFC" w:rsidRDefault="00EF6AFC">
            <w:pPr>
              <w:autoSpaceDE w:val="0"/>
              <w:autoSpaceDN w:val="0"/>
              <w:adjustRightInd w:val="0"/>
              <w:rPr>
                <w:sz w:val="18"/>
                <w:szCs w:val="20"/>
              </w:rPr>
            </w:pPr>
            <w:r>
              <w:rPr>
                <w:sz w:val="18"/>
                <w:szCs w:val="20"/>
              </w:rPr>
              <w:t>Day</w:t>
            </w:r>
          </w:p>
        </w:tc>
        <w:tc>
          <w:tcPr>
            <w:tcW w:w="900" w:type="dxa"/>
          </w:tcPr>
          <w:p w14:paraId="46D1B172" w14:textId="77777777" w:rsidR="00EF6AFC" w:rsidRDefault="00EF6AFC">
            <w:pPr>
              <w:autoSpaceDE w:val="0"/>
              <w:autoSpaceDN w:val="0"/>
              <w:adjustRightInd w:val="0"/>
              <w:rPr>
                <w:sz w:val="18"/>
                <w:szCs w:val="20"/>
              </w:rPr>
            </w:pPr>
            <w:r>
              <w:rPr>
                <w:sz w:val="18"/>
                <w:szCs w:val="20"/>
              </w:rPr>
              <w:t>Year</w:t>
            </w:r>
          </w:p>
        </w:tc>
        <w:tc>
          <w:tcPr>
            <w:tcW w:w="720" w:type="dxa"/>
            <w:vMerge/>
          </w:tcPr>
          <w:p w14:paraId="75912E77" w14:textId="77777777" w:rsidR="00EF6AFC" w:rsidRDefault="00EF6AFC">
            <w:pPr>
              <w:autoSpaceDE w:val="0"/>
              <w:autoSpaceDN w:val="0"/>
              <w:adjustRightInd w:val="0"/>
              <w:rPr>
                <w:sz w:val="20"/>
                <w:szCs w:val="20"/>
              </w:rPr>
            </w:pPr>
          </w:p>
        </w:tc>
        <w:tc>
          <w:tcPr>
            <w:tcW w:w="720" w:type="dxa"/>
            <w:vMerge/>
          </w:tcPr>
          <w:p w14:paraId="5DB07314" w14:textId="77777777" w:rsidR="00EF6AFC" w:rsidRDefault="00EF6AFC">
            <w:pPr>
              <w:autoSpaceDE w:val="0"/>
              <w:autoSpaceDN w:val="0"/>
              <w:adjustRightInd w:val="0"/>
              <w:rPr>
                <w:sz w:val="20"/>
                <w:szCs w:val="20"/>
              </w:rPr>
            </w:pPr>
          </w:p>
        </w:tc>
        <w:tc>
          <w:tcPr>
            <w:tcW w:w="2160" w:type="dxa"/>
            <w:vMerge/>
          </w:tcPr>
          <w:p w14:paraId="553BBD2D" w14:textId="77777777" w:rsidR="00EF6AFC" w:rsidRDefault="00EF6AFC">
            <w:pPr>
              <w:autoSpaceDE w:val="0"/>
              <w:autoSpaceDN w:val="0"/>
              <w:adjustRightInd w:val="0"/>
              <w:rPr>
                <w:sz w:val="20"/>
                <w:szCs w:val="20"/>
              </w:rPr>
            </w:pPr>
          </w:p>
        </w:tc>
      </w:tr>
      <w:tr w:rsidR="00EF6AFC" w14:paraId="276D876F" w14:textId="77777777">
        <w:trPr>
          <w:trHeight w:val="348"/>
        </w:trPr>
        <w:tc>
          <w:tcPr>
            <w:tcW w:w="3960" w:type="dxa"/>
          </w:tcPr>
          <w:p w14:paraId="64B6AEA6" w14:textId="77777777" w:rsidR="00EF6AFC" w:rsidRDefault="00EF6AFC">
            <w:pPr>
              <w:autoSpaceDE w:val="0"/>
              <w:autoSpaceDN w:val="0"/>
              <w:adjustRightInd w:val="0"/>
              <w:rPr>
                <w:sz w:val="20"/>
                <w:szCs w:val="20"/>
              </w:rPr>
            </w:pPr>
          </w:p>
        </w:tc>
        <w:tc>
          <w:tcPr>
            <w:tcW w:w="720" w:type="dxa"/>
          </w:tcPr>
          <w:p w14:paraId="4F5702E0" w14:textId="77777777" w:rsidR="00EF6AFC" w:rsidRDefault="00EF6AFC">
            <w:pPr>
              <w:autoSpaceDE w:val="0"/>
              <w:autoSpaceDN w:val="0"/>
              <w:adjustRightInd w:val="0"/>
              <w:rPr>
                <w:sz w:val="20"/>
                <w:szCs w:val="20"/>
              </w:rPr>
            </w:pPr>
          </w:p>
        </w:tc>
        <w:tc>
          <w:tcPr>
            <w:tcW w:w="540" w:type="dxa"/>
          </w:tcPr>
          <w:p w14:paraId="58162CC8" w14:textId="77777777" w:rsidR="00EF6AFC" w:rsidRDefault="00EF6AFC">
            <w:pPr>
              <w:autoSpaceDE w:val="0"/>
              <w:autoSpaceDN w:val="0"/>
              <w:adjustRightInd w:val="0"/>
              <w:rPr>
                <w:sz w:val="20"/>
                <w:szCs w:val="20"/>
              </w:rPr>
            </w:pPr>
          </w:p>
        </w:tc>
        <w:tc>
          <w:tcPr>
            <w:tcW w:w="720" w:type="dxa"/>
          </w:tcPr>
          <w:p w14:paraId="65C0D397" w14:textId="77777777" w:rsidR="00EF6AFC" w:rsidRDefault="00EF6AFC">
            <w:pPr>
              <w:autoSpaceDE w:val="0"/>
              <w:autoSpaceDN w:val="0"/>
              <w:adjustRightInd w:val="0"/>
              <w:rPr>
                <w:sz w:val="20"/>
                <w:szCs w:val="20"/>
              </w:rPr>
            </w:pPr>
          </w:p>
        </w:tc>
        <w:tc>
          <w:tcPr>
            <w:tcW w:w="720" w:type="dxa"/>
          </w:tcPr>
          <w:p w14:paraId="31822704" w14:textId="77777777" w:rsidR="00EF6AFC" w:rsidRDefault="00EF6AFC">
            <w:pPr>
              <w:autoSpaceDE w:val="0"/>
              <w:autoSpaceDN w:val="0"/>
              <w:adjustRightInd w:val="0"/>
              <w:rPr>
                <w:sz w:val="20"/>
                <w:szCs w:val="20"/>
              </w:rPr>
            </w:pPr>
          </w:p>
        </w:tc>
        <w:tc>
          <w:tcPr>
            <w:tcW w:w="540" w:type="dxa"/>
          </w:tcPr>
          <w:p w14:paraId="691F9227" w14:textId="77777777" w:rsidR="00EF6AFC" w:rsidRDefault="00EF6AFC">
            <w:pPr>
              <w:autoSpaceDE w:val="0"/>
              <w:autoSpaceDN w:val="0"/>
              <w:adjustRightInd w:val="0"/>
              <w:rPr>
                <w:sz w:val="20"/>
                <w:szCs w:val="20"/>
              </w:rPr>
            </w:pPr>
          </w:p>
        </w:tc>
        <w:tc>
          <w:tcPr>
            <w:tcW w:w="900" w:type="dxa"/>
          </w:tcPr>
          <w:p w14:paraId="7B36C9DE" w14:textId="77777777" w:rsidR="00EF6AFC" w:rsidRDefault="00EF6AFC">
            <w:pPr>
              <w:autoSpaceDE w:val="0"/>
              <w:autoSpaceDN w:val="0"/>
              <w:adjustRightInd w:val="0"/>
              <w:rPr>
                <w:sz w:val="20"/>
                <w:szCs w:val="20"/>
              </w:rPr>
            </w:pPr>
          </w:p>
        </w:tc>
        <w:tc>
          <w:tcPr>
            <w:tcW w:w="720" w:type="dxa"/>
          </w:tcPr>
          <w:p w14:paraId="7FEB3278" w14:textId="77777777" w:rsidR="00EF6AFC" w:rsidRDefault="00EF6AFC">
            <w:pPr>
              <w:autoSpaceDE w:val="0"/>
              <w:autoSpaceDN w:val="0"/>
              <w:adjustRightInd w:val="0"/>
              <w:rPr>
                <w:sz w:val="20"/>
                <w:szCs w:val="20"/>
              </w:rPr>
            </w:pPr>
          </w:p>
        </w:tc>
        <w:tc>
          <w:tcPr>
            <w:tcW w:w="720" w:type="dxa"/>
          </w:tcPr>
          <w:p w14:paraId="7CFC2A4A" w14:textId="77777777" w:rsidR="00EF6AFC" w:rsidRDefault="00EF6AFC">
            <w:pPr>
              <w:autoSpaceDE w:val="0"/>
              <w:autoSpaceDN w:val="0"/>
              <w:adjustRightInd w:val="0"/>
              <w:rPr>
                <w:sz w:val="20"/>
                <w:szCs w:val="20"/>
              </w:rPr>
            </w:pPr>
          </w:p>
        </w:tc>
        <w:tc>
          <w:tcPr>
            <w:tcW w:w="2160" w:type="dxa"/>
          </w:tcPr>
          <w:p w14:paraId="70EF4D18" w14:textId="77777777" w:rsidR="00EF6AFC" w:rsidRDefault="00EF6AFC">
            <w:pPr>
              <w:autoSpaceDE w:val="0"/>
              <w:autoSpaceDN w:val="0"/>
              <w:adjustRightInd w:val="0"/>
              <w:rPr>
                <w:sz w:val="20"/>
                <w:szCs w:val="20"/>
              </w:rPr>
            </w:pPr>
          </w:p>
        </w:tc>
      </w:tr>
    </w:tbl>
    <w:p w14:paraId="2FF16E97" w14:textId="4755615C" w:rsidR="009B5120" w:rsidRDefault="00BB5EA0">
      <w:pPr>
        <w:autoSpaceDE w:val="0"/>
        <w:autoSpaceDN w:val="0"/>
        <w:adjustRightInd w:val="0"/>
        <w:rPr>
          <w:sz w:val="20"/>
          <w:szCs w:val="20"/>
        </w:rPr>
      </w:pPr>
      <w:r>
        <w:rPr>
          <w:noProof/>
          <w:sz w:val="20"/>
          <w:szCs w:val="20"/>
          <w:lang w:eastAsia="ja-JP"/>
        </w:rPr>
        <mc:AlternateContent>
          <mc:Choice Requires="wps">
            <w:drawing>
              <wp:anchor distT="0" distB="0" distL="114300" distR="114300" simplePos="0" relativeHeight="251660288" behindDoc="0" locked="0" layoutInCell="1" allowOverlap="1" wp14:anchorId="5478C670" wp14:editId="34C6BD35">
                <wp:simplePos x="0" y="0"/>
                <wp:positionH relativeFrom="column">
                  <wp:posOffset>7620</wp:posOffset>
                </wp:positionH>
                <wp:positionV relativeFrom="paragraph">
                  <wp:posOffset>131445</wp:posOffset>
                </wp:positionV>
                <wp:extent cx="233045" cy="182880"/>
                <wp:effectExtent l="7620" t="7620" r="698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10.35pt;width:18.3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"/>
            </w:pict>
          </mc:Fallback>
        </mc:AlternateContent>
      </w:r>
    </w:p>
    <w:p w14:paraId="5C2C5259" w14:textId="77777777" w:rsidR="009B5120" w:rsidRDefault="001E28D6" w:rsidP="001E28D6">
      <w:pPr>
        <w:autoSpaceDE w:val="0"/>
        <w:autoSpaceDN w:val="0"/>
        <w:adjustRightInd w:val="0"/>
        <w:ind w:firstLine="720"/>
        <w:rPr>
          <w:sz w:val="20"/>
          <w:szCs w:val="20"/>
        </w:rPr>
      </w:pPr>
      <w:r>
        <w:rPr>
          <w:sz w:val="20"/>
          <w:szCs w:val="20"/>
        </w:rPr>
        <w:t xml:space="preserve">Student is enrolled in Qualifying Course (Virtual, Onsite, Dual Enrollment) </w:t>
      </w:r>
    </w:p>
    <w:p w14:paraId="2B6002B7" w14:textId="77777777" w:rsidR="001E28D6" w:rsidRDefault="001E28D6">
      <w:pPr>
        <w:autoSpaceDE w:val="0"/>
        <w:autoSpaceDN w:val="0"/>
        <w:adjustRightInd w:val="0"/>
        <w:rPr>
          <w:sz w:val="20"/>
          <w:szCs w:val="20"/>
        </w:rPr>
      </w:pPr>
    </w:p>
    <w:p w14:paraId="1D54ECEA" w14:textId="77777777" w:rsidR="001E28D6" w:rsidRDefault="001E28D6" w:rsidP="001E28D6">
      <w:pPr>
        <w:rPr>
          <w:sz w:val="16"/>
          <w:szCs w:val="16"/>
        </w:rPr>
      </w:pPr>
      <w:r>
        <w:rPr>
          <w:sz w:val="16"/>
          <w:szCs w:val="16"/>
        </w:rPr>
        <w:t>Beginning &amp; Ending Dates Attended</w:t>
      </w:r>
    </w:p>
    <w:p w14:paraId="5E119CF4" w14:textId="77777777" w:rsidR="001E28D6" w:rsidRDefault="001E28D6" w:rsidP="001E28D6">
      <w:pPr>
        <w:rPr>
          <w:sz w:val="16"/>
          <w:szCs w:val="16"/>
        </w:rPr>
      </w:pPr>
      <w:r>
        <w:rPr>
          <w:sz w:val="16"/>
          <w:szCs w:val="16"/>
        </w:rPr>
        <w:t xml:space="preserve">      Beginning with 9</w:t>
      </w:r>
      <w:r>
        <w:rPr>
          <w:sz w:val="16"/>
          <w:szCs w:val="16"/>
          <w:vertAlign w:val="superscript"/>
        </w:rPr>
        <w:t>th</w:t>
      </w:r>
      <w:r>
        <w:rPr>
          <w:sz w:val="16"/>
          <w:szCs w:val="16"/>
        </w:rPr>
        <w:t xml:space="preserve"> Grade</w:t>
      </w:r>
      <w:r>
        <w:rPr>
          <w:sz w:val="16"/>
          <w:szCs w:val="16"/>
        </w:rPr>
        <w:br/>
        <w:t xml:space="preserve">       (Give month, day, year)                           Grade                                       Name of School                                                 Address (City, State)</w:t>
      </w:r>
    </w:p>
    <w:p w14:paraId="64BF3593" w14:textId="77777777" w:rsidR="001E28D6" w:rsidRDefault="001E28D6" w:rsidP="001E28D6">
      <w:pPr>
        <w:rPr>
          <w:rFonts w:ascii="Helvetica" w:hAnsi="Helvetica"/>
          <w:sz w:val="14"/>
          <w:szCs w:val="16"/>
        </w:rPr>
      </w:pPr>
    </w:p>
    <w:p w14:paraId="167728B0" w14:textId="77777777" w:rsidR="001E28D6" w:rsidRDefault="001E28D6" w:rsidP="001E28D6">
      <w:pPr>
        <w:rPr>
          <w:rFonts w:ascii="Helvetica" w:hAnsi="Helvetica"/>
          <w:sz w:val="14"/>
          <w:szCs w:val="16"/>
        </w:rPr>
      </w:pPr>
      <w:r>
        <w:rPr>
          <w:rFonts w:ascii="Helvetica" w:hAnsi="Helvetica"/>
          <w:sz w:val="14"/>
          <w:szCs w:val="16"/>
        </w:rPr>
        <w:t>_____________________________         ___________        ______________________________________       ________________________________________</w:t>
      </w:r>
    </w:p>
    <w:p w14:paraId="7460AB12" w14:textId="77777777" w:rsidR="001E28D6" w:rsidRDefault="001E28D6" w:rsidP="001E28D6">
      <w:pPr>
        <w:rPr>
          <w:rFonts w:ascii="Helvetica" w:hAnsi="Helvetica"/>
          <w:sz w:val="14"/>
          <w:szCs w:val="16"/>
        </w:rPr>
      </w:pPr>
    </w:p>
    <w:p w14:paraId="3B8FC827" w14:textId="77777777" w:rsidR="001E28D6" w:rsidRDefault="001E28D6" w:rsidP="001E28D6">
      <w:pPr>
        <w:rPr>
          <w:rFonts w:ascii="Helvetica" w:hAnsi="Helvetica"/>
          <w:sz w:val="14"/>
          <w:szCs w:val="16"/>
        </w:rPr>
      </w:pPr>
      <w:r>
        <w:rPr>
          <w:rFonts w:ascii="Helvetica" w:hAnsi="Helvetica"/>
          <w:sz w:val="14"/>
          <w:szCs w:val="16"/>
        </w:rPr>
        <w:t>_____________________________        ____________       ______________________________________       ________________________________________</w:t>
      </w:r>
    </w:p>
    <w:p w14:paraId="15FE4854" w14:textId="77777777" w:rsidR="001E28D6" w:rsidRDefault="001E28D6" w:rsidP="001E28D6">
      <w:pPr>
        <w:rPr>
          <w:rFonts w:ascii="Helvetica" w:hAnsi="Helvetica"/>
          <w:sz w:val="14"/>
          <w:szCs w:val="16"/>
        </w:rPr>
      </w:pPr>
    </w:p>
    <w:p w14:paraId="57296EEB" w14:textId="77777777" w:rsidR="001E28D6" w:rsidRDefault="001E28D6" w:rsidP="001E28D6">
      <w:pPr>
        <w:rPr>
          <w:rFonts w:ascii="Helvetica" w:hAnsi="Helvetica"/>
          <w:sz w:val="14"/>
          <w:szCs w:val="16"/>
        </w:rPr>
      </w:pPr>
      <w:r>
        <w:rPr>
          <w:rFonts w:ascii="Helvetica" w:hAnsi="Helvetica"/>
          <w:sz w:val="14"/>
          <w:szCs w:val="16"/>
        </w:rPr>
        <w:t>_____________________________        ____________       ______________________________________       ________________________________________</w:t>
      </w:r>
    </w:p>
    <w:p w14:paraId="6B91143F" w14:textId="77777777" w:rsidR="001E28D6" w:rsidRDefault="001E28D6" w:rsidP="001E28D6">
      <w:pPr>
        <w:rPr>
          <w:rFonts w:ascii="Helvetica" w:hAnsi="Helvetica"/>
          <w:sz w:val="18"/>
        </w:rPr>
      </w:pPr>
    </w:p>
    <w:p w14:paraId="37C29DCA" w14:textId="77777777" w:rsidR="001E28D6" w:rsidRDefault="001E28D6" w:rsidP="001E28D6">
      <w:pPr>
        <w:rPr>
          <w:rFonts w:ascii="Helvetica" w:hAnsi="Helvetica"/>
          <w:sz w:val="14"/>
          <w:szCs w:val="16"/>
        </w:rPr>
      </w:pPr>
      <w:r>
        <w:rPr>
          <w:rFonts w:ascii="Helvetica" w:hAnsi="Helvetica"/>
          <w:sz w:val="14"/>
          <w:szCs w:val="16"/>
        </w:rPr>
        <w:t>_____________________________        ____________       ______________________________________       ________________________________________</w:t>
      </w:r>
    </w:p>
    <w:p w14:paraId="402C0D3F" w14:textId="77777777" w:rsidR="001E28D6" w:rsidRDefault="001E28D6" w:rsidP="001E28D6">
      <w:pPr>
        <w:rPr>
          <w:rFonts w:ascii="Helvetica" w:hAnsi="Helvetica"/>
          <w:sz w:val="14"/>
          <w:szCs w:val="16"/>
        </w:rPr>
      </w:pPr>
    </w:p>
    <w:p w14:paraId="750512EF" w14:textId="77777777" w:rsidR="001E28D6" w:rsidRDefault="001E28D6" w:rsidP="001E28D6">
      <w:pPr>
        <w:rPr>
          <w:rFonts w:ascii="Helvetica" w:hAnsi="Helvetica"/>
          <w:sz w:val="14"/>
          <w:szCs w:val="16"/>
        </w:rPr>
      </w:pPr>
      <w:r>
        <w:rPr>
          <w:rFonts w:ascii="Helvetica" w:hAnsi="Helvetica"/>
          <w:sz w:val="14"/>
          <w:szCs w:val="16"/>
        </w:rPr>
        <w:t>_____________________________        ____________       ______________________________________       ________________________________________</w:t>
      </w:r>
    </w:p>
    <w:p w14:paraId="5EB44DFD" w14:textId="77777777" w:rsidR="001E28D6" w:rsidRDefault="001E28D6" w:rsidP="001E28D6">
      <w:pPr>
        <w:rPr>
          <w:rFonts w:ascii="Helvetica" w:hAnsi="Helvetica"/>
          <w:sz w:val="18"/>
        </w:rPr>
      </w:pPr>
    </w:p>
    <w:p w14:paraId="4620C3CB" w14:textId="77777777" w:rsidR="001E28D6" w:rsidRDefault="001E28D6" w:rsidP="001E28D6">
      <w:pPr>
        <w:rPr>
          <w:rFonts w:ascii="Helvetica" w:hAnsi="Helvetica"/>
          <w:sz w:val="14"/>
          <w:szCs w:val="16"/>
        </w:rPr>
      </w:pPr>
      <w:r>
        <w:rPr>
          <w:rFonts w:ascii="Helvetica" w:hAnsi="Helvetica"/>
          <w:sz w:val="14"/>
          <w:szCs w:val="16"/>
        </w:rPr>
        <w:t>_____________________________        ____________       ______________________________________       ________________________________________</w:t>
      </w:r>
    </w:p>
    <w:p w14:paraId="72041743" w14:textId="77777777" w:rsidR="001E28D6" w:rsidRDefault="001E28D6">
      <w:pPr>
        <w:autoSpaceDE w:val="0"/>
        <w:autoSpaceDN w:val="0"/>
        <w:adjustRightInd w:val="0"/>
        <w:rPr>
          <w:sz w:val="20"/>
          <w:szCs w:val="20"/>
        </w:rPr>
      </w:pPr>
    </w:p>
    <w:p w14:paraId="21FD6159" w14:textId="34776E7D" w:rsidR="00EF6AFC" w:rsidRDefault="00BB5EA0">
      <w:pPr>
        <w:autoSpaceDE w:val="0"/>
        <w:autoSpaceDN w:val="0"/>
        <w:adjustRightInd w:val="0"/>
        <w:rPr>
          <w:sz w:val="20"/>
          <w:szCs w:val="20"/>
        </w:rPr>
      </w:pPr>
      <w:r>
        <w:rPr>
          <w:b/>
          <w:bCs/>
          <w:noProof/>
          <w:sz w:val="20"/>
          <w:szCs w:val="20"/>
          <w:lang w:eastAsia="ja-JP"/>
        </w:rPr>
        <mc:AlternateContent>
          <mc:Choice Requires="wps">
            <w:drawing>
              <wp:anchor distT="0" distB="0" distL="114300" distR="114300" simplePos="0" relativeHeight="251657216" behindDoc="0" locked="0" layoutInCell="1" allowOverlap="1" wp14:anchorId="38619F4A" wp14:editId="02BD5520">
                <wp:simplePos x="0" y="0"/>
                <wp:positionH relativeFrom="column">
                  <wp:posOffset>0</wp:posOffset>
                </wp:positionH>
                <wp:positionV relativeFrom="paragraph">
                  <wp:posOffset>76200</wp:posOffset>
                </wp:positionV>
                <wp:extent cx="7429500" cy="0"/>
                <wp:effectExtent l="19050" t="1905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38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" strokeweight="2pt"/>
            </w:pict>
          </mc:Fallback>
        </mc:AlternateContent>
      </w:r>
    </w:p>
    <w:p w14:paraId="108C5E7D" w14:textId="77777777" w:rsidR="00EF6AFC" w:rsidRDefault="00EF6AFC">
      <w:pPr>
        <w:autoSpaceDE w:val="0"/>
        <w:autoSpaceDN w:val="0"/>
        <w:adjustRightInd w:val="0"/>
        <w:rPr>
          <w:b/>
          <w:bCs/>
          <w:sz w:val="20"/>
          <w:szCs w:val="20"/>
          <w:u w:val="single"/>
        </w:rPr>
      </w:pPr>
      <w:r>
        <w:rPr>
          <w:b/>
          <w:bCs/>
          <w:sz w:val="20"/>
          <w:szCs w:val="20"/>
          <w:u w:val="single"/>
        </w:rPr>
        <w:t xml:space="preserve">SECTION B </w:t>
      </w:r>
      <w:r>
        <w:rPr>
          <w:sz w:val="20"/>
          <w:szCs w:val="20"/>
          <w:u w:val="single"/>
        </w:rPr>
        <w:t xml:space="preserve">- </w:t>
      </w:r>
      <w:r>
        <w:rPr>
          <w:b/>
          <w:bCs/>
          <w:sz w:val="20"/>
          <w:szCs w:val="20"/>
          <w:u w:val="single"/>
        </w:rPr>
        <w:t>General Transfer Information</w:t>
      </w:r>
    </w:p>
    <w:p w14:paraId="74119C00" w14:textId="77777777" w:rsidR="00EF6AFC" w:rsidRDefault="00EF6AFC">
      <w:pPr>
        <w:autoSpaceDE w:val="0"/>
        <w:autoSpaceDN w:val="0"/>
        <w:adjustRightInd w:val="0"/>
        <w:rPr>
          <w:b/>
          <w:bCs/>
          <w:sz w:val="20"/>
          <w:szCs w:val="20"/>
          <w:u w:val="single"/>
        </w:rPr>
      </w:pPr>
    </w:p>
    <w:p w14:paraId="629AADD9" w14:textId="77777777" w:rsidR="00EF6AFC" w:rsidRDefault="009B5120">
      <w:pPr>
        <w:autoSpaceDE w:val="0"/>
        <w:autoSpaceDN w:val="0"/>
        <w:adjustRightInd w:val="0"/>
        <w:rPr>
          <w:sz w:val="20"/>
          <w:szCs w:val="20"/>
        </w:rPr>
      </w:pPr>
      <w:r>
        <w:rPr>
          <w:sz w:val="20"/>
          <w:szCs w:val="20"/>
        </w:rPr>
        <w:t xml:space="preserve">Present Home Address: </w:t>
      </w:r>
      <w:r w:rsidR="00EF6AFC">
        <w:rPr>
          <w:sz w:val="20"/>
          <w:szCs w:val="20"/>
        </w:rPr>
        <w:t xml:space="preserve">_________________________________________________  </w:t>
      </w:r>
      <w:r w:rsidR="00EF6AFC">
        <w:rPr>
          <w:sz w:val="20"/>
          <w:szCs w:val="20"/>
        </w:rPr>
        <w:tab/>
        <w:t>____________________________________________</w:t>
      </w:r>
    </w:p>
    <w:p w14:paraId="630C55CA" w14:textId="77777777" w:rsidR="00EF6AFC" w:rsidRDefault="00EF6AFC">
      <w:pPr>
        <w:autoSpaceDE w:val="0"/>
        <w:autoSpaceDN w:val="0"/>
        <w:adjustRightInd w:val="0"/>
        <w:ind w:left="3600" w:firstLine="720"/>
        <w:rPr>
          <w:sz w:val="16"/>
          <w:szCs w:val="20"/>
        </w:rPr>
      </w:pPr>
      <w:r>
        <w:rPr>
          <w:sz w:val="16"/>
          <w:szCs w:val="20"/>
        </w:rPr>
        <w:t>(Street)</w:t>
      </w:r>
      <w:r>
        <w:rPr>
          <w:sz w:val="16"/>
          <w:szCs w:val="20"/>
        </w:rPr>
        <w:tab/>
      </w:r>
      <w:r>
        <w:rPr>
          <w:sz w:val="16"/>
          <w:szCs w:val="20"/>
        </w:rPr>
        <w:tab/>
      </w:r>
      <w:r>
        <w:rPr>
          <w:sz w:val="16"/>
          <w:szCs w:val="20"/>
        </w:rPr>
        <w:tab/>
      </w:r>
      <w:r>
        <w:rPr>
          <w:sz w:val="16"/>
          <w:szCs w:val="20"/>
        </w:rPr>
        <w:tab/>
      </w:r>
      <w:r>
        <w:rPr>
          <w:sz w:val="16"/>
          <w:szCs w:val="20"/>
        </w:rPr>
        <w:tab/>
        <w:t>(City, State)</w:t>
      </w:r>
      <w:r>
        <w:rPr>
          <w:sz w:val="16"/>
          <w:szCs w:val="20"/>
        </w:rPr>
        <w:tab/>
      </w:r>
      <w:r>
        <w:rPr>
          <w:sz w:val="16"/>
          <w:szCs w:val="20"/>
        </w:rPr>
        <w:tab/>
        <w:t>(County)</w:t>
      </w:r>
    </w:p>
    <w:p w14:paraId="6B441F2A" w14:textId="77777777" w:rsidR="00EF6AFC" w:rsidRDefault="00EF6AFC">
      <w:pPr>
        <w:autoSpaceDE w:val="0"/>
        <w:autoSpaceDN w:val="0"/>
        <w:adjustRightInd w:val="0"/>
        <w:rPr>
          <w:sz w:val="20"/>
          <w:szCs w:val="20"/>
        </w:rPr>
      </w:pPr>
      <w:r>
        <w:rPr>
          <w:sz w:val="20"/>
          <w:szCs w:val="20"/>
        </w:rPr>
        <w:t xml:space="preserve">Lives With: ___________________________________________________________ </w:t>
      </w:r>
      <w:r>
        <w:rPr>
          <w:sz w:val="20"/>
          <w:szCs w:val="20"/>
        </w:rPr>
        <w:tab/>
        <w:t>____________________________________________</w:t>
      </w:r>
    </w:p>
    <w:p w14:paraId="2F6C86F8" w14:textId="77777777" w:rsidR="00EF6AFC" w:rsidRDefault="00EF6AFC">
      <w:pPr>
        <w:autoSpaceDE w:val="0"/>
        <w:autoSpaceDN w:val="0"/>
        <w:adjustRightInd w:val="0"/>
        <w:ind w:left="3600" w:firstLine="720"/>
        <w:rPr>
          <w:sz w:val="16"/>
          <w:szCs w:val="20"/>
        </w:rPr>
      </w:pPr>
      <w:r>
        <w:rPr>
          <w:sz w:val="16"/>
          <w:szCs w:val="20"/>
        </w:rPr>
        <w:t>(Names)</w:t>
      </w:r>
      <w:r>
        <w:rPr>
          <w:sz w:val="16"/>
          <w:szCs w:val="20"/>
        </w:rPr>
        <w:tab/>
      </w:r>
      <w:r>
        <w:rPr>
          <w:sz w:val="16"/>
          <w:szCs w:val="20"/>
        </w:rPr>
        <w:tab/>
      </w:r>
      <w:r>
        <w:rPr>
          <w:sz w:val="16"/>
          <w:szCs w:val="20"/>
        </w:rPr>
        <w:tab/>
      </w:r>
      <w:r>
        <w:rPr>
          <w:sz w:val="16"/>
          <w:szCs w:val="20"/>
        </w:rPr>
        <w:tab/>
      </w:r>
      <w:r>
        <w:rPr>
          <w:sz w:val="16"/>
          <w:szCs w:val="20"/>
        </w:rPr>
        <w:tab/>
        <w:t>(Relationship)</w:t>
      </w:r>
    </w:p>
    <w:p w14:paraId="7182A38B" w14:textId="77777777" w:rsidR="00EF6AFC" w:rsidRDefault="00EF6AFC">
      <w:pPr>
        <w:autoSpaceDE w:val="0"/>
        <w:autoSpaceDN w:val="0"/>
        <w:adjustRightInd w:val="0"/>
        <w:rPr>
          <w:sz w:val="20"/>
          <w:szCs w:val="20"/>
        </w:rPr>
      </w:pPr>
    </w:p>
    <w:p w14:paraId="3BC90854" w14:textId="77777777" w:rsidR="00EF6AFC" w:rsidRDefault="00EF6AFC">
      <w:pPr>
        <w:autoSpaceDE w:val="0"/>
        <w:autoSpaceDN w:val="0"/>
        <w:adjustRightInd w:val="0"/>
        <w:rPr>
          <w:sz w:val="20"/>
          <w:szCs w:val="20"/>
        </w:rPr>
      </w:pPr>
      <w:r>
        <w:rPr>
          <w:sz w:val="20"/>
          <w:szCs w:val="20"/>
        </w:rPr>
        <w:t>Is the current residence located in your school service area? __________</w:t>
      </w:r>
    </w:p>
    <w:p w14:paraId="0B840615" w14:textId="77777777" w:rsidR="009B5120" w:rsidRDefault="009B5120">
      <w:pPr>
        <w:autoSpaceDE w:val="0"/>
        <w:autoSpaceDN w:val="0"/>
        <w:adjustRightInd w:val="0"/>
        <w:rPr>
          <w:sz w:val="20"/>
          <w:szCs w:val="20"/>
        </w:rPr>
      </w:pPr>
    </w:p>
    <w:p w14:paraId="62EA08C0" w14:textId="59A557F4" w:rsidR="00EF6AFC" w:rsidRDefault="00BB5EA0">
      <w:pPr>
        <w:autoSpaceDE w:val="0"/>
        <w:autoSpaceDN w:val="0"/>
        <w:adjustRightInd w:val="0"/>
        <w:rPr>
          <w:sz w:val="20"/>
          <w:szCs w:val="20"/>
        </w:rPr>
      </w:pPr>
      <w:r>
        <w:rPr>
          <w:b/>
          <w:bCs/>
          <w:noProof/>
          <w:sz w:val="20"/>
          <w:szCs w:val="20"/>
          <w:lang w:eastAsia="ja-JP"/>
        </w:rPr>
        <mc:AlternateContent>
          <mc:Choice Requires="wps">
            <w:drawing>
              <wp:anchor distT="0" distB="0" distL="114300" distR="114300" simplePos="0" relativeHeight="251658240" behindDoc="0" locked="0" layoutInCell="1" allowOverlap="1" wp14:anchorId="1428A33E" wp14:editId="16F54002">
                <wp:simplePos x="0" y="0"/>
                <wp:positionH relativeFrom="column">
                  <wp:posOffset>0</wp:posOffset>
                </wp:positionH>
                <wp:positionV relativeFrom="paragraph">
                  <wp:posOffset>41275</wp:posOffset>
                </wp:positionV>
                <wp:extent cx="7429500" cy="0"/>
                <wp:effectExtent l="19050" t="12700" r="19050" b="158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ip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" strokeweight="2pt"/>
            </w:pict>
          </mc:Fallback>
        </mc:AlternateContent>
      </w:r>
    </w:p>
    <w:p w14:paraId="475EA5A3" w14:textId="77777777" w:rsidR="00EF6AFC" w:rsidRDefault="001429B2">
      <w:pPr>
        <w:autoSpaceDE w:val="0"/>
        <w:autoSpaceDN w:val="0"/>
        <w:adjustRightInd w:val="0"/>
        <w:rPr>
          <w:b/>
          <w:sz w:val="20"/>
          <w:szCs w:val="20"/>
          <w:u w:val="single"/>
        </w:rPr>
      </w:pPr>
      <w:r>
        <w:rPr>
          <w:b/>
          <w:sz w:val="20"/>
          <w:szCs w:val="20"/>
          <w:u w:val="single"/>
        </w:rPr>
        <w:t>SECTION C- Questions</w:t>
      </w:r>
    </w:p>
    <w:p w14:paraId="021C5B98" w14:textId="77777777" w:rsidR="009B5120" w:rsidRDefault="009B5120" w:rsidP="001429B2">
      <w:pPr>
        <w:autoSpaceDE w:val="0"/>
        <w:autoSpaceDN w:val="0"/>
        <w:adjustRightInd w:val="0"/>
        <w:rPr>
          <w:sz w:val="20"/>
          <w:szCs w:val="20"/>
        </w:rPr>
      </w:pPr>
    </w:p>
    <w:p w14:paraId="14F27ADD" w14:textId="77777777" w:rsidR="006E79C2" w:rsidRPr="001429B2" w:rsidRDefault="006E79C2" w:rsidP="001429B2">
      <w:pPr>
        <w:autoSpaceDE w:val="0"/>
        <w:autoSpaceDN w:val="0"/>
        <w:adjustRightInd w:val="0"/>
        <w:rPr>
          <w:sz w:val="20"/>
          <w:szCs w:val="20"/>
        </w:rPr>
      </w:pPr>
      <w:r>
        <w:rPr>
          <w:sz w:val="20"/>
          <w:szCs w:val="20"/>
        </w:rPr>
        <w:t>Do all parties</w:t>
      </w:r>
      <w:r w:rsidR="009B5120">
        <w:rPr>
          <w:sz w:val="20"/>
          <w:szCs w:val="20"/>
        </w:rPr>
        <w:t xml:space="preserve"> (Students, Parents, and School Officials) </w:t>
      </w:r>
      <w:r>
        <w:rPr>
          <w:sz w:val="20"/>
          <w:szCs w:val="20"/>
        </w:rPr>
        <w:t xml:space="preserve">understand </w:t>
      </w:r>
      <w:r w:rsidR="009B5120">
        <w:rPr>
          <w:sz w:val="20"/>
          <w:szCs w:val="20"/>
        </w:rPr>
        <w:t xml:space="preserve">and agree to </w:t>
      </w:r>
      <w:r>
        <w:rPr>
          <w:sz w:val="20"/>
          <w:szCs w:val="20"/>
        </w:rPr>
        <w:t xml:space="preserve">the specific guidelines explained in </w:t>
      </w:r>
      <w:r w:rsidR="00A335AF">
        <w:rPr>
          <w:sz w:val="20"/>
          <w:szCs w:val="20"/>
        </w:rPr>
        <w:t xml:space="preserve">By-Law </w:t>
      </w:r>
      <w:r>
        <w:rPr>
          <w:sz w:val="20"/>
          <w:szCs w:val="20"/>
        </w:rPr>
        <w:t>1.62(</w:t>
      </w:r>
      <w:r w:rsidR="001E28D6">
        <w:rPr>
          <w:sz w:val="20"/>
          <w:szCs w:val="20"/>
        </w:rPr>
        <w:t>c</w:t>
      </w:r>
      <w:r>
        <w:rPr>
          <w:sz w:val="20"/>
          <w:szCs w:val="20"/>
        </w:rPr>
        <w:t>)</w:t>
      </w:r>
      <w:r w:rsidR="001E28D6">
        <w:rPr>
          <w:sz w:val="20"/>
          <w:szCs w:val="20"/>
        </w:rPr>
        <w:t>(5)</w:t>
      </w:r>
      <w:r w:rsidR="00640138">
        <w:rPr>
          <w:sz w:val="20"/>
          <w:szCs w:val="20"/>
        </w:rPr>
        <w:t xml:space="preserve"> </w:t>
      </w:r>
      <w:r w:rsidR="001E28D6">
        <w:rPr>
          <w:sz w:val="20"/>
          <w:szCs w:val="20"/>
        </w:rPr>
        <w:t>of the</w:t>
      </w:r>
      <w:r w:rsidR="00A335AF">
        <w:rPr>
          <w:sz w:val="20"/>
          <w:szCs w:val="20"/>
        </w:rPr>
        <w:t xml:space="preserve"> GHSA Constitution</w:t>
      </w:r>
      <w:r w:rsidR="00000BA5">
        <w:rPr>
          <w:sz w:val="20"/>
          <w:szCs w:val="20"/>
        </w:rPr>
        <w:t xml:space="preserve"> and By-Laws</w:t>
      </w:r>
      <w:r>
        <w:rPr>
          <w:sz w:val="20"/>
          <w:szCs w:val="20"/>
        </w:rPr>
        <w:t>? ____________</w:t>
      </w:r>
    </w:p>
    <w:p w14:paraId="35601CF2" w14:textId="77777777" w:rsidR="00EF6AFC" w:rsidRDefault="00EF6AFC">
      <w:pPr>
        <w:autoSpaceDE w:val="0"/>
        <w:autoSpaceDN w:val="0"/>
        <w:adjustRightInd w:val="0"/>
        <w:rPr>
          <w:sz w:val="20"/>
          <w:szCs w:val="20"/>
        </w:rPr>
      </w:pPr>
    </w:p>
    <w:p w14:paraId="43434449" w14:textId="77777777" w:rsidR="006E79C2" w:rsidRDefault="006E79C2">
      <w:pPr>
        <w:autoSpaceDE w:val="0"/>
        <w:autoSpaceDN w:val="0"/>
        <w:adjustRightInd w:val="0"/>
        <w:rPr>
          <w:sz w:val="20"/>
          <w:szCs w:val="20"/>
        </w:rPr>
      </w:pPr>
    </w:p>
    <w:p w14:paraId="069F6C3B" w14:textId="77777777" w:rsidR="006E79C2" w:rsidRPr="000C6C93" w:rsidRDefault="000C6C93">
      <w:pPr>
        <w:autoSpaceDE w:val="0"/>
        <w:autoSpaceDN w:val="0"/>
        <w:adjustRightInd w:val="0"/>
        <w:rPr>
          <w:b/>
          <w:bCs/>
        </w:rPr>
      </w:pPr>
      <w:r w:rsidRPr="000C6C93">
        <w:rPr>
          <w:b/>
          <w:bCs/>
        </w:rPr>
        <w:t>UPLOAD TRANSCRIPT</w:t>
      </w:r>
    </w:p>
    <w:p w14:paraId="2D07C064" w14:textId="77777777" w:rsidR="006E79C2" w:rsidRDefault="006E79C2">
      <w:pPr>
        <w:autoSpaceDE w:val="0"/>
        <w:autoSpaceDN w:val="0"/>
        <w:adjustRightInd w:val="0"/>
        <w:rPr>
          <w:sz w:val="20"/>
          <w:szCs w:val="20"/>
        </w:rPr>
      </w:pPr>
    </w:p>
    <w:p w14:paraId="1D6C9592" w14:textId="77777777" w:rsidR="00A335AF" w:rsidRDefault="00A335AF">
      <w:pPr>
        <w:autoSpaceDE w:val="0"/>
        <w:autoSpaceDN w:val="0"/>
        <w:adjustRightInd w:val="0"/>
        <w:rPr>
          <w:sz w:val="20"/>
          <w:szCs w:val="20"/>
        </w:rPr>
      </w:pPr>
    </w:p>
    <w:p w14:paraId="69B2C253" w14:textId="77777777" w:rsidR="00EF6AFC" w:rsidRDefault="00EF6AFC">
      <w:pPr>
        <w:autoSpaceDE w:val="0"/>
        <w:autoSpaceDN w:val="0"/>
        <w:adjustRightInd w:val="0"/>
        <w:rPr>
          <w:sz w:val="20"/>
          <w:szCs w:val="20"/>
        </w:rPr>
      </w:pPr>
      <w:r>
        <w:rPr>
          <w:sz w:val="20"/>
          <w:szCs w:val="20"/>
        </w:rPr>
        <w:t xml:space="preserve">_________________________________________ </w:t>
      </w:r>
      <w:r>
        <w:rPr>
          <w:sz w:val="20"/>
          <w:szCs w:val="20"/>
        </w:rPr>
        <w:tab/>
      </w:r>
      <w:r>
        <w:rPr>
          <w:sz w:val="20"/>
          <w:szCs w:val="20"/>
        </w:rPr>
        <w:tab/>
        <w:t xml:space="preserve">___________________________________ </w:t>
      </w:r>
      <w:r>
        <w:rPr>
          <w:sz w:val="20"/>
          <w:szCs w:val="20"/>
        </w:rPr>
        <w:tab/>
      </w:r>
      <w:r>
        <w:rPr>
          <w:sz w:val="20"/>
          <w:szCs w:val="20"/>
        </w:rPr>
        <w:tab/>
        <w:t>____________________</w:t>
      </w:r>
    </w:p>
    <w:p w14:paraId="09D5E484" w14:textId="77777777" w:rsidR="00EF6AFC" w:rsidRDefault="00EF6AFC">
      <w:pPr>
        <w:autoSpaceDE w:val="0"/>
        <w:autoSpaceDN w:val="0"/>
        <w:adjustRightInd w:val="0"/>
        <w:rPr>
          <w:sz w:val="20"/>
          <w:szCs w:val="20"/>
        </w:rPr>
      </w:pPr>
      <w:r>
        <w:rPr>
          <w:sz w:val="20"/>
          <w:szCs w:val="20"/>
        </w:rPr>
        <w:t>(Signed - Principal / Asst. Principal / AD)</w:t>
      </w:r>
      <w:r>
        <w:rPr>
          <w:sz w:val="20"/>
          <w:szCs w:val="20"/>
        </w:rPr>
        <w:tab/>
      </w:r>
      <w:r>
        <w:rPr>
          <w:sz w:val="20"/>
          <w:szCs w:val="20"/>
        </w:rPr>
        <w:tab/>
      </w:r>
      <w:r>
        <w:rPr>
          <w:sz w:val="20"/>
          <w:szCs w:val="20"/>
        </w:rPr>
        <w:tab/>
        <w:t>(Signed – Report Preparer)</w:t>
      </w:r>
      <w:r>
        <w:rPr>
          <w:sz w:val="20"/>
          <w:szCs w:val="20"/>
        </w:rPr>
        <w:tab/>
      </w:r>
      <w:r>
        <w:rPr>
          <w:sz w:val="20"/>
          <w:szCs w:val="20"/>
        </w:rPr>
        <w:tab/>
      </w:r>
      <w:r>
        <w:rPr>
          <w:sz w:val="20"/>
          <w:szCs w:val="20"/>
        </w:rPr>
        <w:tab/>
        <w:t>(Date)</w:t>
      </w:r>
    </w:p>
    <w:p w14:paraId="6DAC40D1" w14:textId="385CFE1B" w:rsidR="00EF6AFC" w:rsidRDefault="00EF6AFC"/>
    <w:p w14:paraId="447D2A84" w14:textId="77777777" w:rsidR="0004202A" w:rsidRDefault="0004202A">
      <w:pPr>
        <w:rPr>
          <w:b/>
          <w:bCs/>
          <w:sz w:val="22"/>
          <w:szCs w:val="22"/>
        </w:rPr>
      </w:pPr>
    </w:p>
    <w:p w14:paraId="7AFA69C3" w14:textId="4892D834" w:rsidR="004044FF" w:rsidRPr="0004202A" w:rsidRDefault="003C20F4">
      <w:pPr>
        <w:rPr>
          <w:b/>
          <w:bCs/>
          <w:sz w:val="22"/>
          <w:szCs w:val="22"/>
        </w:rPr>
      </w:pPr>
      <w:r w:rsidRPr="0004202A">
        <w:rPr>
          <w:b/>
          <w:bCs/>
          <w:sz w:val="22"/>
          <w:szCs w:val="22"/>
        </w:rPr>
        <w:t>Transfer Student Applications</w:t>
      </w:r>
      <w:r w:rsidR="004044FF" w:rsidRPr="0004202A">
        <w:rPr>
          <w:b/>
          <w:bCs/>
          <w:sz w:val="22"/>
          <w:szCs w:val="22"/>
        </w:rPr>
        <w:t xml:space="preserve"> – Home School Form – HS</w:t>
      </w:r>
    </w:p>
    <w:p w14:paraId="3F2DB603" w14:textId="77777777" w:rsidR="004044FF" w:rsidRPr="0004202A" w:rsidRDefault="004044FF">
      <w:pPr>
        <w:rPr>
          <w:sz w:val="22"/>
          <w:szCs w:val="22"/>
        </w:rPr>
      </w:pPr>
    </w:p>
    <w:p w14:paraId="00C82F52" w14:textId="08F5ECDB" w:rsidR="003C20F4" w:rsidRPr="0004202A" w:rsidRDefault="003C20F4">
      <w:pPr>
        <w:rPr>
          <w:sz w:val="22"/>
          <w:szCs w:val="22"/>
        </w:rPr>
      </w:pPr>
      <w:r w:rsidRPr="0004202A">
        <w:rPr>
          <w:sz w:val="22"/>
          <w:szCs w:val="22"/>
        </w:rPr>
        <w:t xml:space="preserve">In order to apply for a </w:t>
      </w:r>
      <w:r w:rsidR="004044FF" w:rsidRPr="0004202A">
        <w:rPr>
          <w:sz w:val="22"/>
          <w:szCs w:val="22"/>
        </w:rPr>
        <w:t xml:space="preserve">Home School </w:t>
      </w:r>
      <w:r w:rsidR="0057081B" w:rsidRPr="0004202A">
        <w:rPr>
          <w:sz w:val="22"/>
          <w:szCs w:val="22"/>
        </w:rPr>
        <w:t xml:space="preserve">(Form HS) </w:t>
      </w:r>
      <w:r w:rsidRPr="0004202A">
        <w:rPr>
          <w:sz w:val="22"/>
          <w:szCs w:val="22"/>
        </w:rPr>
        <w:t xml:space="preserve">transfer student’s eligibility at your school, you must submit a Transfer Student Application </w:t>
      </w:r>
      <w:r w:rsidR="0057081B" w:rsidRPr="0004202A">
        <w:rPr>
          <w:sz w:val="22"/>
          <w:szCs w:val="22"/>
        </w:rPr>
        <w:t xml:space="preserve">– Home School Form </w:t>
      </w:r>
      <w:r w:rsidRPr="0004202A">
        <w:rPr>
          <w:sz w:val="22"/>
          <w:szCs w:val="22"/>
        </w:rPr>
        <w:t>(</w:t>
      </w:r>
      <w:r w:rsidR="002B01BD" w:rsidRPr="0004202A">
        <w:rPr>
          <w:sz w:val="22"/>
          <w:szCs w:val="22"/>
        </w:rPr>
        <w:t>Form HS)</w:t>
      </w:r>
      <w:r w:rsidRPr="0004202A">
        <w:rPr>
          <w:sz w:val="22"/>
          <w:szCs w:val="22"/>
        </w:rPr>
        <w:t xml:space="preserve">. Click the Transfer Student Application </w:t>
      </w:r>
      <w:r w:rsidR="002B01BD" w:rsidRPr="0004202A">
        <w:rPr>
          <w:sz w:val="22"/>
          <w:szCs w:val="22"/>
        </w:rPr>
        <w:t>Home School – Form HS</w:t>
      </w:r>
      <w:r w:rsidR="004009FB" w:rsidRPr="0004202A">
        <w:rPr>
          <w:sz w:val="22"/>
          <w:szCs w:val="22"/>
        </w:rPr>
        <w:t xml:space="preserve"> </w:t>
      </w:r>
      <w:r w:rsidRPr="0004202A">
        <w:rPr>
          <w:sz w:val="22"/>
          <w:szCs w:val="22"/>
        </w:rPr>
        <w:t>button to begin.</w:t>
      </w:r>
    </w:p>
    <w:p w14:paraId="355B9609" w14:textId="1597AEDD" w:rsidR="009340A7" w:rsidRPr="0004202A" w:rsidRDefault="009340A7">
      <w:pPr>
        <w:rPr>
          <w:sz w:val="22"/>
          <w:szCs w:val="22"/>
        </w:rPr>
      </w:pPr>
    </w:p>
    <w:p w14:paraId="771C14B8" w14:textId="754D5572" w:rsidR="009340A7" w:rsidRPr="0004202A" w:rsidRDefault="009340A7">
      <w:pPr>
        <w:rPr>
          <w:sz w:val="22"/>
          <w:szCs w:val="22"/>
        </w:rPr>
      </w:pPr>
      <w:r w:rsidRPr="0004202A">
        <w:rPr>
          <w:sz w:val="22"/>
          <w:szCs w:val="22"/>
        </w:rPr>
        <w:t>The transfer application form should appear:</w:t>
      </w:r>
    </w:p>
    <w:p w14:paraId="32D3F21F" w14:textId="07FC64E9" w:rsidR="00DC7D8E" w:rsidRPr="0004202A" w:rsidRDefault="00DC7D8E">
      <w:pPr>
        <w:rPr>
          <w:sz w:val="22"/>
          <w:szCs w:val="22"/>
        </w:rPr>
      </w:pPr>
    </w:p>
    <w:p w14:paraId="78B7E35B" w14:textId="7FC36DAE" w:rsidR="00DC7D8E" w:rsidRPr="0004202A" w:rsidRDefault="00CB7221">
      <w:pPr>
        <w:rPr>
          <w:sz w:val="22"/>
          <w:szCs w:val="22"/>
        </w:rPr>
      </w:pPr>
      <w:r w:rsidRPr="0004202A">
        <w:rPr>
          <w:sz w:val="22"/>
          <w:szCs w:val="22"/>
        </w:rPr>
        <w:t>Fill out the application completely – there are several required fields on the form – marked with a red asterisk (*).</w:t>
      </w:r>
    </w:p>
    <w:p w14:paraId="50A4ADD7" w14:textId="2EEF638D" w:rsidR="00470812" w:rsidRPr="0004202A" w:rsidRDefault="004708B2" w:rsidP="00470812">
      <w:pPr>
        <w:pStyle w:val="NormalWeb"/>
        <w:shd w:val="clear" w:color="auto" w:fill="FFFFFF"/>
        <w:rPr>
          <w:color w:val="000000"/>
          <w:sz w:val="22"/>
          <w:szCs w:val="22"/>
        </w:rPr>
      </w:pPr>
      <w:r w:rsidRPr="0004202A">
        <w:rPr>
          <w:color w:val="000000"/>
          <w:sz w:val="22"/>
          <w:szCs w:val="22"/>
        </w:rPr>
        <w:t xml:space="preserve">The student/athlete is required by law to be enrolled </w:t>
      </w:r>
      <w:r w:rsidR="00FC751B" w:rsidRPr="0004202A">
        <w:rPr>
          <w:color w:val="000000"/>
          <w:sz w:val="22"/>
          <w:szCs w:val="22"/>
        </w:rPr>
        <w:t>in o</w:t>
      </w:r>
      <w:r w:rsidR="00470812" w:rsidRPr="0004202A">
        <w:rPr>
          <w:color w:val="000000"/>
          <w:sz w:val="22"/>
          <w:szCs w:val="22"/>
        </w:rPr>
        <w:t xml:space="preserve">ne </w:t>
      </w:r>
      <w:r w:rsidR="00FC751B" w:rsidRPr="0004202A">
        <w:rPr>
          <w:color w:val="000000"/>
          <w:sz w:val="22"/>
          <w:szCs w:val="22"/>
        </w:rPr>
        <w:t xml:space="preserve">(1) </w:t>
      </w:r>
      <w:r w:rsidR="00470812" w:rsidRPr="0004202A">
        <w:rPr>
          <w:color w:val="000000"/>
          <w:sz w:val="22"/>
          <w:szCs w:val="22"/>
        </w:rPr>
        <w:t>course facilitated by the school must be taken by the home school student during the semester in which the student participates. The approved course may be face to face, virtual or dual enrollment. The student must be registered 30 days prior to participation.</w:t>
      </w:r>
    </w:p>
    <w:p w14:paraId="6A9351D3" w14:textId="4B22DA92" w:rsidR="004009FB" w:rsidRPr="0004202A" w:rsidRDefault="00626FEA">
      <w:pPr>
        <w:rPr>
          <w:sz w:val="22"/>
          <w:szCs w:val="22"/>
        </w:rPr>
      </w:pPr>
      <w:r w:rsidRPr="0004202A">
        <w:rPr>
          <w:sz w:val="22"/>
          <w:szCs w:val="22"/>
        </w:rPr>
        <w:t xml:space="preserve">The </w:t>
      </w:r>
      <w:r w:rsidR="002A0780" w:rsidRPr="0004202A">
        <w:rPr>
          <w:sz w:val="22"/>
          <w:szCs w:val="22"/>
        </w:rPr>
        <w:t>Date of Student Enrollment in Qualifying Course is required</w:t>
      </w:r>
      <w:r w:rsidR="008701EC" w:rsidRPr="0004202A">
        <w:rPr>
          <w:sz w:val="22"/>
          <w:szCs w:val="22"/>
        </w:rPr>
        <w:t xml:space="preserve"> an should be 30 days before participation.  </w:t>
      </w:r>
    </w:p>
    <w:p w14:paraId="1327E2FE" w14:textId="7C3BD67A" w:rsidR="00A82046" w:rsidRPr="0004202A" w:rsidRDefault="00A82046">
      <w:pPr>
        <w:rPr>
          <w:sz w:val="22"/>
          <w:szCs w:val="22"/>
        </w:rPr>
      </w:pPr>
    </w:p>
    <w:p w14:paraId="58DD383C" w14:textId="7CE10F00" w:rsidR="00996550" w:rsidRPr="0004202A" w:rsidRDefault="00A82046">
      <w:pPr>
        <w:rPr>
          <w:sz w:val="22"/>
          <w:szCs w:val="22"/>
        </w:rPr>
      </w:pPr>
      <w:r w:rsidRPr="0004202A">
        <w:rPr>
          <w:sz w:val="22"/>
          <w:szCs w:val="22"/>
        </w:rPr>
        <w:t>The Home School Curriculum Utilized</w:t>
      </w:r>
      <w:r w:rsidR="00706E2C" w:rsidRPr="0004202A">
        <w:rPr>
          <w:sz w:val="22"/>
          <w:szCs w:val="22"/>
        </w:rPr>
        <w:t xml:space="preserve"> </w:t>
      </w:r>
      <w:r w:rsidR="00FC780C" w:rsidRPr="0004202A">
        <w:rPr>
          <w:sz w:val="22"/>
          <w:szCs w:val="22"/>
        </w:rPr>
        <w:t xml:space="preserve">(Abeka, </w:t>
      </w:r>
      <w:r w:rsidR="009D0669" w:rsidRPr="0004202A">
        <w:rPr>
          <w:sz w:val="22"/>
          <w:szCs w:val="22"/>
        </w:rPr>
        <w:t xml:space="preserve">Calvert, </w:t>
      </w:r>
      <w:r w:rsidR="00050DE0" w:rsidRPr="0004202A">
        <w:rPr>
          <w:sz w:val="22"/>
          <w:szCs w:val="22"/>
        </w:rPr>
        <w:t>Georgia Connections Academy</w:t>
      </w:r>
      <w:r w:rsidR="0004202A" w:rsidRPr="0004202A">
        <w:rPr>
          <w:sz w:val="22"/>
          <w:szCs w:val="22"/>
        </w:rPr>
        <w:t xml:space="preserve">, </w:t>
      </w:r>
      <w:r w:rsidR="009D0669" w:rsidRPr="0004202A">
        <w:rPr>
          <w:sz w:val="22"/>
          <w:szCs w:val="22"/>
        </w:rPr>
        <w:t xml:space="preserve">etc…) </w:t>
      </w:r>
      <w:r w:rsidR="00706E2C" w:rsidRPr="0004202A">
        <w:rPr>
          <w:sz w:val="22"/>
          <w:szCs w:val="22"/>
        </w:rPr>
        <w:t>by the student to calculate Total Units Earned</w:t>
      </w:r>
      <w:r w:rsidR="001E3FB5" w:rsidRPr="0004202A">
        <w:rPr>
          <w:sz w:val="22"/>
          <w:szCs w:val="22"/>
        </w:rPr>
        <w:t xml:space="preserve"> </w:t>
      </w:r>
      <w:r w:rsidRPr="0004202A">
        <w:rPr>
          <w:sz w:val="22"/>
          <w:szCs w:val="22"/>
        </w:rPr>
        <w:t>must be listed</w:t>
      </w:r>
      <w:r w:rsidR="001E3FB5" w:rsidRPr="0004202A">
        <w:rPr>
          <w:sz w:val="22"/>
          <w:szCs w:val="22"/>
        </w:rPr>
        <w:t xml:space="preserve"> and awarded Home School credit school be listed on the student/athletes’</w:t>
      </w:r>
      <w:r w:rsidR="00996550" w:rsidRPr="0004202A">
        <w:rPr>
          <w:sz w:val="22"/>
          <w:szCs w:val="22"/>
        </w:rPr>
        <w:t xml:space="preserve"> transcript.</w:t>
      </w:r>
    </w:p>
    <w:p w14:paraId="25842A00" w14:textId="5A4C08BB" w:rsidR="00B55D36" w:rsidRPr="0004202A" w:rsidRDefault="00B55D36">
      <w:pPr>
        <w:rPr>
          <w:sz w:val="22"/>
          <w:szCs w:val="22"/>
        </w:rPr>
      </w:pPr>
    </w:p>
    <w:p w14:paraId="5D0B7C64" w14:textId="27FD56E4" w:rsidR="00B32790" w:rsidRPr="0004202A" w:rsidRDefault="00B32790">
      <w:pPr>
        <w:rPr>
          <w:color w:val="000000"/>
          <w:sz w:val="22"/>
          <w:szCs w:val="22"/>
        </w:rPr>
      </w:pPr>
      <w:r w:rsidRPr="0004202A">
        <w:rPr>
          <w:color w:val="000000"/>
          <w:sz w:val="22"/>
          <w:szCs w:val="22"/>
        </w:rPr>
        <w:t>The student/athlete must meet the same eligibility requirements as the public school students (accumulated units, units passed the previous semester, etc.)</w:t>
      </w:r>
      <w:r w:rsidR="00AA7B55" w:rsidRPr="0004202A">
        <w:rPr>
          <w:color w:val="000000"/>
          <w:sz w:val="22"/>
          <w:szCs w:val="22"/>
        </w:rPr>
        <w:t xml:space="preserve"> and complete the appropriate section of the form.</w:t>
      </w:r>
    </w:p>
    <w:p w14:paraId="3CFB3209" w14:textId="77777777" w:rsidR="00AA7B55" w:rsidRPr="0004202A" w:rsidRDefault="00AA7B55">
      <w:pPr>
        <w:rPr>
          <w:sz w:val="22"/>
          <w:szCs w:val="22"/>
        </w:rPr>
      </w:pPr>
    </w:p>
    <w:p w14:paraId="31F7D9C2" w14:textId="0304BED6" w:rsidR="00B55D36" w:rsidRPr="0004202A" w:rsidRDefault="00B55D36">
      <w:pPr>
        <w:rPr>
          <w:sz w:val="22"/>
          <w:szCs w:val="22"/>
        </w:rPr>
      </w:pPr>
      <w:r w:rsidRPr="0004202A">
        <w:rPr>
          <w:sz w:val="22"/>
          <w:szCs w:val="22"/>
        </w:rPr>
        <w:t xml:space="preserve">The </w:t>
      </w:r>
      <w:r w:rsidR="00A7576A" w:rsidRPr="0004202A">
        <w:rPr>
          <w:sz w:val="22"/>
          <w:szCs w:val="22"/>
        </w:rPr>
        <w:t xml:space="preserve">check box for Student is enrolled in Qualifying Course (Virtual, </w:t>
      </w:r>
      <w:r w:rsidR="004C1F98" w:rsidRPr="0004202A">
        <w:rPr>
          <w:sz w:val="22"/>
          <w:szCs w:val="22"/>
        </w:rPr>
        <w:t>Onsite, Dual Enrollment) must be checked.</w:t>
      </w:r>
    </w:p>
    <w:p w14:paraId="1EA00CF8" w14:textId="222A9869" w:rsidR="00A82046" w:rsidRPr="0004202A" w:rsidRDefault="00AC4979" w:rsidP="00AC4979">
      <w:pPr>
        <w:pStyle w:val="NormalWeb"/>
        <w:shd w:val="clear" w:color="auto" w:fill="FFFFFF"/>
        <w:rPr>
          <w:color w:val="000000"/>
          <w:sz w:val="22"/>
          <w:szCs w:val="22"/>
        </w:rPr>
      </w:pPr>
      <w:r w:rsidRPr="0004202A">
        <w:rPr>
          <w:color w:val="000000"/>
          <w:sz w:val="22"/>
          <w:szCs w:val="22"/>
        </w:rPr>
        <w:t>The student must live in the service area in which he/she participates, residence information must be provided.</w:t>
      </w:r>
      <w:r w:rsidR="00996550" w:rsidRPr="0004202A">
        <w:rPr>
          <w:sz w:val="22"/>
          <w:szCs w:val="22"/>
        </w:rPr>
        <w:t xml:space="preserve"> </w:t>
      </w:r>
    </w:p>
    <w:p w14:paraId="6049F9AF" w14:textId="0335BFC0" w:rsidR="00CB7221" w:rsidRPr="0004202A" w:rsidRDefault="00C3108F">
      <w:pPr>
        <w:rPr>
          <w:sz w:val="22"/>
          <w:szCs w:val="22"/>
        </w:rPr>
      </w:pPr>
      <w:r w:rsidRPr="0004202A">
        <w:rPr>
          <w:sz w:val="22"/>
          <w:szCs w:val="22"/>
        </w:rPr>
        <w:t>At the bottom of the form is a</w:t>
      </w:r>
      <w:r w:rsidR="008E3E36" w:rsidRPr="0004202A">
        <w:rPr>
          <w:sz w:val="22"/>
          <w:szCs w:val="22"/>
        </w:rPr>
        <w:t>n</w:t>
      </w:r>
      <w:r w:rsidRPr="0004202A">
        <w:rPr>
          <w:sz w:val="22"/>
          <w:szCs w:val="22"/>
        </w:rPr>
        <w:t xml:space="preserve"> additional </w:t>
      </w:r>
      <w:r w:rsidR="008E3E36" w:rsidRPr="0004202A">
        <w:rPr>
          <w:sz w:val="22"/>
          <w:szCs w:val="22"/>
        </w:rPr>
        <w:t xml:space="preserve">question </w:t>
      </w:r>
      <w:r w:rsidR="003D2473" w:rsidRPr="0004202A">
        <w:rPr>
          <w:sz w:val="22"/>
          <w:szCs w:val="22"/>
        </w:rPr>
        <w:t>re</w:t>
      </w:r>
      <w:r w:rsidRPr="0004202A">
        <w:rPr>
          <w:sz w:val="22"/>
          <w:szCs w:val="22"/>
        </w:rPr>
        <w:t xml:space="preserve">lated to the application and for uploaded </w:t>
      </w:r>
      <w:r w:rsidR="003D2473" w:rsidRPr="0004202A">
        <w:rPr>
          <w:sz w:val="22"/>
          <w:szCs w:val="22"/>
        </w:rPr>
        <w:t>of a Transcript</w:t>
      </w:r>
      <w:r w:rsidRPr="0004202A">
        <w:rPr>
          <w:sz w:val="22"/>
          <w:szCs w:val="22"/>
        </w:rPr>
        <w:t xml:space="preserve"> </w:t>
      </w:r>
      <w:r w:rsidR="006F6F5A" w:rsidRPr="0004202A">
        <w:rPr>
          <w:sz w:val="22"/>
          <w:szCs w:val="22"/>
        </w:rPr>
        <w:t xml:space="preserve">as </w:t>
      </w:r>
      <w:r w:rsidRPr="0004202A">
        <w:rPr>
          <w:sz w:val="22"/>
          <w:szCs w:val="22"/>
        </w:rPr>
        <w:t>required documentation.</w:t>
      </w:r>
    </w:p>
    <w:p w14:paraId="43DD21FC" w14:textId="156DAB3F" w:rsidR="00C3108F" w:rsidRPr="0004202A" w:rsidRDefault="00C3108F">
      <w:pPr>
        <w:rPr>
          <w:sz w:val="22"/>
          <w:szCs w:val="22"/>
        </w:rPr>
      </w:pPr>
    </w:p>
    <w:p w14:paraId="2B4F5C8A" w14:textId="737543DB" w:rsidR="00C3108F" w:rsidRPr="0004202A" w:rsidRDefault="005E17A3">
      <w:pPr>
        <w:rPr>
          <w:sz w:val="22"/>
          <w:szCs w:val="22"/>
        </w:rPr>
      </w:pPr>
      <w:r w:rsidRPr="0004202A">
        <w:rPr>
          <w:sz w:val="22"/>
          <w:szCs w:val="22"/>
        </w:rPr>
        <w:t>Once the form is completed, click the Check Transfer button to have the system validate the form. If any errors are located the system will highlight the required field:</w:t>
      </w:r>
    </w:p>
    <w:p w14:paraId="74B92E61" w14:textId="7F3528F5" w:rsidR="005E17A3" w:rsidRPr="0004202A" w:rsidRDefault="005E17A3">
      <w:pPr>
        <w:rPr>
          <w:sz w:val="22"/>
          <w:szCs w:val="22"/>
        </w:rPr>
      </w:pPr>
    </w:p>
    <w:p w14:paraId="35714A99" w14:textId="2714B6EA" w:rsidR="005E17A3" w:rsidRPr="0004202A" w:rsidRDefault="00226FFC">
      <w:pPr>
        <w:rPr>
          <w:sz w:val="22"/>
          <w:szCs w:val="22"/>
        </w:rPr>
      </w:pPr>
      <w:r w:rsidRPr="0004202A">
        <w:rPr>
          <w:sz w:val="22"/>
          <w:szCs w:val="22"/>
        </w:rPr>
        <w:t>Correct any noted errors and click the Check Transfer button again. In addition to validating the form, the system will check the academic eligibility of the student:</w:t>
      </w:r>
    </w:p>
    <w:p w14:paraId="60B9EB79" w14:textId="578B7133" w:rsidR="00226FFC" w:rsidRPr="0004202A" w:rsidRDefault="00226FFC">
      <w:pPr>
        <w:rPr>
          <w:sz w:val="22"/>
          <w:szCs w:val="22"/>
        </w:rPr>
      </w:pPr>
    </w:p>
    <w:p w14:paraId="1B828F1E" w14:textId="3EC29262" w:rsidR="00226FFC" w:rsidRPr="0004202A" w:rsidRDefault="00275DB2">
      <w:pPr>
        <w:rPr>
          <w:sz w:val="22"/>
          <w:szCs w:val="22"/>
        </w:rPr>
      </w:pPr>
      <w:r w:rsidRPr="0004202A">
        <w:rPr>
          <w:sz w:val="22"/>
          <w:szCs w:val="22"/>
        </w:rPr>
        <w:t>As is noted on the form, this does not mean the student is eligible. The GHSA must review the entire transfer form in order to determine the student’s final eligibility. Note: a student must be academically eligible in order to gain transfer eligibility.</w:t>
      </w:r>
    </w:p>
    <w:p w14:paraId="49767F36" w14:textId="61FB0AA4" w:rsidR="00275DB2" w:rsidRPr="0004202A" w:rsidRDefault="00275DB2">
      <w:pPr>
        <w:rPr>
          <w:sz w:val="22"/>
          <w:szCs w:val="22"/>
        </w:rPr>
      </w:pPr>
    </w:p>
    <w:p w14:paraId="76D40F1D" w14:textId="6D6B0EA8" w:rsidR="00275DB2" w:rsidRPr="0004202A" w:rsidRDefault="00275DB2">
      <w:pPr>
        <w:rPr>
          <w:sz w:val="22"/>
          <w:szCs w:val="22"/>
        </w:rPr>
      </w:pPr>
      <w:r w:rsidRPr="0004202A">
        <w:rPr>
          <w:sz w:val="22"/>
          <w:szCs w:val="22"/>
        </w:rPr>
        <w:t>Once the form has been validated, click the Submit for Approval button at the bottom of the form in order to submit the student for approval by the school principal or headmaster. Similar to the Non-Transfer student process, the student will then appear on the roster in Pending status – awaiting approval from the school administrator.</w:t>
      </w:r>
    </w:p>
    <w:p w14:paraId="3F1E3359" w14:textId="04A4C1F7" w:rsidR="00070473" w:rsidRPr="0004202A" w:rsidRDefault="00070473">
      <w:pPr>
        <w:rPr>
          <w:sz w:val="22"/>
          <w:szCs w:val="22"/>
        </w:rPr>
      </w:pPr>
    </w:p>
    <w:p w14:paraId="3FB1D209" w14:textId="10BE1C1D" w:rsidR="00070473" w:rsidRPr="0004202A" w:rsidRDefault="00070473">
      <w:pPr>
        <w:rPr>
          <w:sz w:val="22"/>
          <w:szCs w:val="22"/>
        </w:rPr>
      </w:pPr>
      <w:r w:rsidRPr="0004202A">
        <w:rPr>
          <w:sz w:val="22"/>
          <w:szCs w:val="22"/>
        </w:rPr>
        <w:t>Up until the student is approved by the administrator, changes can be made to the transfer application, by clicking the Transfer Application link. The application may also be deleted during this time. However, once the transfer has been approved by the administrator, no more updates are allowed. The roster entry will update once the administrator approves the transfer.</w:t>
      </w:r>
    </w:p>
    <w:p w14:paraId="68493250" w14:textId="5B1C2697" w:rsidR="00070473" w:rsidRPr="0004202A" w:rsidRDefault="00070473">
      <w:pPr>
        <w:rPr>
          <w:sz w:val="22"/>
          <w:szCs w:val="22"/>
        </w:rPr>
      </w:pPr>
    </w:p>
    <w:p w14:paraId="729A9E47" w14:textId="49B7AD4A" w:rsidR="007516C3" w:rsidRPr="0004202A" w:rsidRDefault="00E13412" w:rsidP="007D5A5F">
      <w:pPr>
        <w:rPr>
          <w:sz w:val="22"/>
          <w:szCs w:val="22"/>
        </w:rPr>
      </w:pPr>
      <w:r w:rsidRPr="0004202A">
        <w:rPr>
          <w:sz w:val="22"/>
          <w:szCs w:val="22"/>
        </w:rPr>
        <w:t>The transfer application then be reviewed by the GHSA and the student’s eligibility will be determined. Once the GHSA has determined the student’s eligibility, the GHSA office will update the roster to reflect the final eligibility status.</w:t>
      </w:r>
    </w:p>
    <w:p w14:paraId="79F5E2B9" w14:textId="77777777" w:rsidR="007516C3" w:rsidRPr="0004202A" w:rsidRDefault="007516C3" w:rsidP="007516C3">
      <w:pPr>
        <w:pStyle w:val="NormalWeb"/>
        <w:shd w:val="clear" w:color="auto" w:fill="FFFFFF"/>
        <w:rPr>
          <w:color w:val="000000"/>
          <w:sz w:val="22"/>
          <w:szCs w:val="22"/>
        </w:rPr>
      </w:pPr>
      <w:r w:rsidRPr="0004202A">
        <w:rPr>
          <w:color w:val="000000"/>
          <w:sz w:val="22"/>
          <w:szCs w:val="22"/>
        </w:rPr>
        <w:t>Additionally the bill specifies that a student that withdraws from a public school to home school will be ineligible for one calendar year. Home school students must meet all requirements public school students meet in order for enrollment including a current physical examination. They must try out, pay participation fees and meet any other requirements all students must meet.</w:t>
      </w:r>
    </w:p>
    <w:p w14:paraId="74ECF078" w14:textId="77777777" w:rsidR="0050200F" w:rsidRDefault="0050200F"/>
    <w:sectPr w:rsidR="0050200F">
      <w:pgSz w:w="12240" w:h="15840"/>
      <w:pgMar w:top="432" w:right="317" w:bottom="317" w:left="3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5C31"/>
    <w:multiLevelType w:val="hybridMultilevel"/>
    <w:tmpl w:val="50DE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FC"/>
    <w:rsid w:val="00000BA5"/>
    <w:rsid w:val="0004202A"/>
    <w:rsid w:val="00050DE0"/>
    <w:rsid w:val="00070473"/>
    <w:rsid w:val="000C6C93"/>
    <w:rsid w:val="000F2A74"/>
    <w:rsid w:val="00136210"/>
    <w:rsid w:val="001429B2"/>
    <w:rsid w:val="001E28D6"/>
    <w:rsid w:val="001E3FB5"/>
    <w:rsid w:val="001F5D3D"/>
    <w:rsid w:val="00226FFC"/>
    <w:rsid w:val="00275571"/>
    <w:rsid w:val="00275DB2"/>
    <w:rsid w:val="00293A39"/>
    <w:rsid w:val="002A021D"/>
    <w:rsid w:val="002A0780"/>
    <w:rsid w:val="002B01BD"/>
    <w:rsid w:val="002D5780"/>
    <w:rsid w:val="00337B6C"/>
    <w:rsid w:val="003C20F4"/>
    <w:rsid w:val="003D2473"/>
    <w:rsid w:val="004009FB"/>
    <w:rsid w:val="004044FF"/>
    <w:rsid w:val="00404871"/>
    <w:rsid w:val="00470812"/>
    <w:rsid w:val="004708B2"/>
    <w:rsid w:val="004B6325"/>
    <w:rsid w:val="004C1F98"/>
    <w:rsid w:val="0050200F"/>
    <w:rsid w:val="0052711D"/>
    <w:rsid w:val="00567EF3"/>
    <w:rsid w:val="0057081B"/>
    <w:rsid w:val="005C4803"/>
    <w:rsid w:val="005E17A3"/>
    <w:rsid w:val="00607A85"/>
    <w:rsid w:val="00626FEA"/>
    <w:rsid w:val="00633E92"/>
    <w:rsid w:val="00640138"/>
    <w:rsid w:val="006E79C2"/>
    <w:rsid w:val="006F6F5A"/>
    <w:rsid w:val="00706E2C"/>
    <w:rsid w:val="007318EF"/>
    <w:rsid w:val="007516C3"/>
    <w:rsid w:val="007756F4"/>
    <w:rsid w:val="007A419C"/>
    <w:rsid w:val="007D5A5F"/>
    <w:rsid w:val="008701EC"/>
    <w:rsid w:val="008C38D2"/>
    <w:rsid w:val="008E3E36"/>
    <w:rsid w:val="008E7389"/>
    <w:rsid w:val="009340A7"/>
    <w:rsid w:val="00954722"/>
    <w:rsid w:val="00996550"/>
    <w:rsid w:val="009A0E11"/>
    <w:rsid w:val="009B5120"/>
    <w:rsid w:val="009D0669"/>
    <w:rsid w:val="00A3044A"/>
    <w:rsid w:val="00A335AF"/>
    <w:rsid w:val="00A7576A"/>
    <w:rsid w:val="00A82046"/>
    <w:rsid w:val="00AA7B55"/>
    <w:rsid w:val="00AC4979"/>
    <w:rsid w:val="00B32790"/>
    <w:rsid w:val="00B55D36"/>
    <w:rsid w:val="00B84486"/>
    <w:rsid w:val="00B9338B"/>
    <w:rsid w:val="00BB5EA0"/>
    <w:rsid w:val="00C3108F"/>
    <w:rsid w:val="00C72DC8"/>
    <w:rsid w:val="00C86217"/>
    <w:rsid w:val="00CB7221"/>
    <w:rsid w:val="00CE6781"/>
    <w:rsid w:val="00DC7D8E"/>
    <w:rsid w:val="00E13412"/>
    <w:rsid w:val="00E65BD8"/>
    <w:rsid w:val="00EF6AFC"/>
    <w:rsid w:val="00F03157"/>
    <w:rsid w:val="00F27662"/>
    <w:rsid w:val="00FC751B"/>
    <w:rsid w:val="00FC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9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sz w:val="20"/>
      <w:szCs w:val="20"/>
    </w:rPr>
  </w:style>
  <w:style w:type="paragraph" w:styleId="BlockText">
    <w:name w:val="Block Text"/>
    <w:basedOn w:val="Normal"/>
    <w:semiHidden/>
    <w:pPr>
      <w:autoSpaceDE w:val="0"/>
      <w:autoSpaceDN w:val="0"/>
      <w:adjustRightInd w:val="0"/>
      <w:ind w:left="113" w:right="113"/>
    </w:pPr>
    <w:rPr>
      <w:sz w:val="18"/>
      <w:szCs w:val="20"/>
    </w:rPr>
  </w:style>
  <w:style w:type="paragraph" w:styleId="BodyText2">
    <w:name w:val="Body Text 2"/>
    <w:basedOn w:val="Normal"/>
    <w:semiHidden/>
    <w:pPr>
      <w:autoSpaceDE w:val="0"/>
      <w:autoSpaceDN w:val="0"/>
      <w:adjustRightInd w:val="0"/>
    </w:pPr>
    <w:rPr>
      <w:sz w:val="20"/>
      <w:szCs w:val="20"/>
    </w:rPr>
  </w:style>
  <w:style w:type="paragraph" w:styleId="BodyText3">
    <w:name w:val="Body Text 3"/>
    <w:basedOn w:val="Normal"/>
    <w:semiHidden/>
    <w:pPr>
      <w:autoSpaceDE w:val="0"/>
      <w:autoSpaceDN w:val="0"/>
      <w:adjustRightInd w:val="0"/>
      <w:jc w:val="both"/>
    </w:pPr>
    <w:rPr>
      <w:sz w:val="18"/>
    </w:rPr>
  </w:style>
  <w:style w:type="paragraph" w:styleId="BalloonText">
    <w:name w:val="Balloon Text"/>
    <w:basedOn w:val="Normal"/>
    <w:link w:val="BalloonTextChar"/>
    <w:uiPriority w:val="99"/>
    <w:semiHidden/>
    <w:unhideWhenUsed/>
    <w:rsid w:val="00EF6AFC"/>
    <w:rPr>
      <w:rFonts w:ascii="Tahoma" w:hAnsi="Tahoma" w:cs="Tahoma"/>
      <w:sz w:val="16"/>
      <w:szCs w:val="16"/>
    </w:rPr>
  </w:style>
  <w:style w:type="character" w:customStyle="1" w:styleId="BalloonTextChar">
    <w:name w:val="Balloon Text Char"/>
    <w:link w:val="BalloonText"/>
    <w:uiPriority w:val="99"/>
    <w:semiHidden/>
    <w:rsid w:val="00EF6AFC"/>
    <w:rPr>
      <w:rFonts w:ascii="Tahoma" w:hAnsi="Tahoma" w:cs="Tahoma"/>
      <w:sz w:val="16"/>
      <w:szCs w:val="16"/>
    </w:rPr>
  </w:style>
  <w:style w:type="paragraph" w:styleId="NormalWeb">
    <w:name w:val="Normal (Web)"/>
    <w:basedOn w:val="Normal"/>
    <w:uiPriority w:val="99"/>
    <w:unhideWhenUsed/>
    <w:rsid w:val="007516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sz w:val="20"/>
      <w:szCs w:val="20"/>
    </w:rPr>
  </w:style>
  <w:style w:type="paragraph" w:styleId="BlockText">
    <w:name w:val="Block Text"/>
    <w:basedOn w:val="Normal"/>
    <w:semiHidden/>
    <w:pPr>
      <w:autoSpaceDE w:val="0"/>
      <w:autoSpaceDN w:val="0"/>
      <w:adjustRightInd w:val="0"/>
      <w:ind w:left="113" w:right="113"/>
    </w:pPr>
    <w:rPr>
      <w:sz w:val="18"/>
      <w:szCs w:val="20"/>
    </w:rPr>
  </w:style>
  <w:style w:type="paragraph" w:styleId="BodyText2">
    <w:name w:val="Body Text 2"/>
    <w:basedOn w:val="Normal"/>
    <w:semiHidden/>
    <w:pPr>
      <w:autoSpaceDE w:val="0"/>
      <w:autoSpaceDN w:val="0"/>
      <w:adjustRightInd w:val="0"/>
    </w:pPr>
    <w:rPr>
      <w:sz w:val="20"/>
      <w:szCs w:val="20"/>
    </w:rPr>
  </w:style>
  <w:style w:type="paragraph" w:styleId="BodyText3">
    <w:name w:val="Body Text 3"/>
    <w:basedOn w:val="Normal"/>
    <w:semiHidden/>
    <w:pPr>
      <w:autoSpaceDE w:val="0"/>
      <w:autoSpaceDN w:val="0"/>
      <w:adjustRightInd w:val="0"/>
      <w:jc w:val="both"/>
    </w:pPr>
    <w:rPr>
      <w:sz w:val="18"/>
    </w:rPr>
  </w:style>
  <w:style w:type="paragraph" w:styleId="BalloonText">
    <w:name w:val="Balloon Text"/>
    <w:basedOn w:val="Normal"/>
    <w:link w:val="BalloonTextChar"/>
    <w:uiPriority w:val="99"/>
    <w:semiHidden/>
    <w:unhideWhenUsed/>
    <w:rsid w:val="00EF6AFC"/>
    <w:rPr>
      <w:rFonts w:ascii="Tahoma" w:hAnsi="Tahoma" w:cs="Tahoma"/>
      <w:sz w:val="16"/>
      <w:szCs w:val="16"/>
    </w:rPr>
  </w:style>
  <w:style w:type="character" w:customStyle="1" w:styleId="BalloonTextChar">
    <w:name w:val="Balloon Text Char"/>
    <w:link w:val="BalloonText"/>
    <w:uiPriority w:val="99"/>
    <w:semiHidden/>
    <w:rsid w:val="00EF6AFC"/>
    <w:rPr>
      <w:rFonts w:ascii="Tahoma" w:hAnsi="Tahoma" w:cs="Tahoma"/>
      <w:sz w:val="16"/>
      <w:szCs w:val="16"/>
    </w:rPr>
  </w:style>
  <w:style w:type="paragraph" w:styleId="NormalWeb">
    <w:name w:val="Normal (Web)"/>
    <w:basedOn w:val="Normal"/>
    <w:uiPriority w:val="99"/>
    <w:unhideWhenUsed/>
    <w:rsid w:val="007516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8232">
      <w:bodyDiv w:val="1"/>
      <w:marLeft w:val="0"/>
      <w:marRight w:val="0"/>
      <w:marTop w:val="0"/>
      <w:marBottom w:val="0"/>
      <w:divBdr>
        <w:top w:val="none" w:sz="0" w:space="0" w:color="auto"/>
        <w:left w:val="none" w:sz="0" w:space="0" w:color="auto"/>
        <w:bottom w:val="none" w:sz="0" w:space="0" w:color="auto"/>
        <w:right w:val="none" w:sz="0" w:space="0" w:color="auto"/>
      </w:divBdr>
    </w:div>
    <w:div w:id="4346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GEORGIA HIGH SCHOOL ASSOCIATION                           TRANSFER STUDENT ELIGIBILITY - FORM B</vt:lpstr>
    </vt:vector>
  </TitlesOfParts>
  <Company>Consulting Services</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 SCHOOL ASSOCIATION                           TRANSFER STUDENT ELIGIBILITY - FORM B</dc:title>
  <dc:creator>JIMB</dc:creator>
  <cp:lastModifiedBy>Jim Bullington</cp:lastModifiedBy>
  <cp:revision>2</cp:revision>
  <cp:lastPrinted>2021-05-10T11:37:00Z</cp:lastPrinted>
  <dcterms:created xsi:type="dcterms:W3CDTF">2021-05-28T14:31:00Z</dcterms:created>
  <dcterms:modified xsi:type="dcterms:W3CDTF">2021-05-28T14:31:00Z</dcterms:modified>
</cp:coreProperties>
</file>